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5239" w:rsidRDefault="008E13E9">
      <w:pPr>
        <w:spacing w:before="119"/>
        <w:ind w:left="100"/>
        <w:rPr>
          <w:rFonts w:ascii="Arial"/>
          <w:b/>
          <w:sz w:val="20"/>
        </w:rPr>
      </w:pPr>
      <w:r>
        <w:rPr>
          <w:rFonts w:ascii="Arial"/>
          <w:b/>
          <w:noProof/>
          <w:color w:val="005628"/>
          <w:w w:val="90"/>
          <w:sz w:val="20"/>
        </w:rPr>
        <w:drawing>
          <wp:inline distT="0" distB="0" distL="0" distR="0">
            <wp:extent cx="5866130" cy="4192270"/>
            <wp:effectExtent l="19050" t="0" r="1270" b="0"/>
            <wp:docPr id="6" name="Picture 1" descr="D:\1.PERPUSTAKAAN\Afdhal File Input\ISBN\projek\Buk Kiki Plagiarism\Jurnal Internasional 2018\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PERPUSTAKAAN\Afdhal File Input\ISBN\projek\Buk Kiki Plagiarism\Jurnal Internasional 2018\0005.jpg"/>
                    <pic:cNvPicPr>
                      <a:picLocks noChangeAspect="1" noChangeArrowheads="1"/>
                    </pic:cNvPicPr>
                  </pic:nvPicPr>
                  <pic:blipFill>
                    <a:blip r:embed="rId7" cstate="print"/>
                    <a:srcRect/>
                    <a:stretch>
                      <a:fillRect/>
                    </a:stretch>
                  </pic:blipFill>
                  <pic:spPr bwMode="auto">
                    <a:xfrm>
                      <a:off x="0" y="0"/>
                      <a:ext cx="5866130" cy="4192270"/>
                    </a:xfrm>
                    <a:prstGeom prst="rect">
                      <a:avLst/>
                    </a:prstGeom>
                    <a:noFill/>
                    <a:ln w="9525">
                      <a:noFill/>
                      <a:miter lim="800000"/>
                      <a:headEnd/>
                      <a:tailEnd/>
                    </a:ln>
                  </pic:spPr>
                </pic:pic>
              </a:graphicData>
            </a:graphic>
          </wp:inline>
        </w:drawing>
      </w:r>
      <w:r w:rsidR="00920DFE">
        <w:rPr>
          <w:rFonts w:ascii="Arial"/>
          <w:b/>
          <w:color w:val="005628"/>
          <w:w w:val="90"/>
          <w:sz w:val="20"/>
        </w:rPr>
        <w:t>Abstract</w:t>
      </w:r>
    </w:p>
    <w:p w:rsidR="00635239" w:rsidRDefault="00C437EE">
      <w:pPr>
        <w:spacing w:before="120"/>
        <w:ind w:left="100"/>
        <w:rPr>
          <w:sz w:val="20"/>
        </w:rPr>
      </w:pPr>
      <w:proofErr w:type="gramStart"/>
      <w:r w:rsidRPr="00C437EE">
        <w:rPr>
          <w:spacing w:val="-1"/>
          <w:w w:val="85"/>
        </w:rPr>
        <w:t>this</w:t>
      </w:r>
      <w:proofErr w:type="gramEnd"/>
      <w:r w:rsidRPr="00C437EE">
        <w:rPr>
          <w:spacing w:val="-1"/>
          <w:w w:val="85"/>
        </w:rPr>
        <w:t xml:space="preserve"> text discusses the development of a version of environmental fitness literacy to keep a sustainable environment on </w:t>
      </w:r>
      <w:proofErr w:type="spellStart"/>
      <w:r w:rsidRPr="00C437EE">
        <w:rPr>
          <w:spacing w:val="-1"/>
          <w:w w:val="85"/>
        </w:rPr>
        <w:t>peatlands</w:t>
      </w:r>
      <w:proofErr w:type="spellEnd"/>
      <w:r w:rsidRPr="00C437EE">
        <w:rPr>
          <w:spacing w:val="-1"/>
          <w:w w:val="85"/>
        </w:rPr>
        <w:t xml:space="preserve">. In preserving the sustainable </w:t>
      </w:r>
      <w:proofErr w:type="spellStart"/>
      <w:r w:rsidRPr="00C437EE">
        <w:rPr>
          <w:spacing w:val="-1"/>
          <w:w w:val="85"/>
        </w:rPr>
        <w:t>peatland</w:t>
      </w:r>
      <w:proofErr w:type="spellEnd"/>
      <w:r w:rsidRPr="00C437EE">
        <w:rPr>
          <w:spacing w:val="-1"/>
          <w:w w:val="85"/>
        </w:rPr>
        <w:t xml:space="preserve"> surroundings, an environmental health literacy version is needed so that the network can observe up on the fitness of the encircling environment. To make knowledgeable selections, communities have to have the capacity to </w:t>
      </w:r>
      <w:proofErr w:type="gramStart"/>
      <w:r w:rsidRPr="00C437EE">
        <w:rPr>
          <w:spacing w:val="-1"/>
          <w:w w:val="85"/>
        </w:rPr>
        <w:t>achieve,</w:t>
      </w:r>
      <w:proofErr w:type="gramEnd"/>
      <w:r w:rsidRPr="00C437EE">
        <w:rPr>
          <w:spacing w:val="-1"/>
          <w:w w:val="85"/>
        </w:rPr>
        <w:t xml:space="preserve"> technique and recognize health and environmental records.</w:t>
      </w:r>
      <w:r w:rsidRPr="00C437EE">
        <w:rPr>
          <w:spacing w:val="-1"/>
          <w:w w:val="85"/>
        </w:rPr>
        <w:br/>
        <w:t xml:space="preserve">The procedures used in environmental health literacy are 1 - </w:t>
      </w:r>
      <w:proofErr w:type="gramStart"/>
      <w:r w:rsidRPr="00C437EE">
        <w:rPr>
          <w:spacing w:val="-1"/>
          <w:w w:val="85"/>
        </w:rPr>
        <w:t>basic,</w:t>
      </w:r>
      <w:proofErr w:type="gramEnd"/>
      <w:r w:rsidRPr="00C437EE">
        <w:rPr>
          <w:spacing w:val="-1"/>
          <w:w w:val="85"/>
        </w:rPr>
        <w:t xml:space="preserve"> and practical literacy with efforts to assess environmental health statistics, 2 - communicative interactive and recognition literacy in decreasing health and environmental risks and 3 - improving best of existence and defensive the surroundings with offer education as a way to change people's conduct. </w:t>
      </w:r>
      <w:proofErr w:type="gramStart"/>
      <w:r w:rsidRPr="00C437EE">
        <w:rPr>
          <w:spacing w:val="-1"/>
          <w:w w:val="85"/>
        </w:rPr>
        <w:t>in</w:t>
      </w:r>
      <w:proofErr w:type="gramEnd"/>
      <w:r w:rsidRPr="00C437EE">
        <w:rPr>
          <w:spacing w:val="-1"/>
          <w:w w:val="85"/>
        </w:rPr>
        <w:t xml:space="preserve"> the end, efforts to expand this model of environmental health literacy are meant to prevent the occurrence of </w:t>
      </w:r>
      <w:proofErr w:type="spellStart"/>
      <w:r w:rsidRPr="00C437EE">
        <w:rPr>
          <w:spacing w:val="-1"/>
          <w:w w:val="85"/>
        </w:rPr>
        <w:t>peatland</w:t>
      </w:r>
      <w:proofErr w:type="spellEnd"/>
      <w:r w:rsidRPr="00C437EE">
        <w:rPr>
          <w:spacing w:val="-1"/>
          <w:w w:val="85"/>
        </w:rPr>
        <w:t xml:space="preserve"> atmosphere damage and can empower groups via an improved know-how of health risks and environmental dangers that have an effect on health and the environment.</w:t>
      </w:r>
      <w:r>
        <w:br/>
      </w:r>
      <w:proofErr w:type="gramStart"/>
      <w:r>
        <w:t>key</w:t>
      </w:r>
      <w:proofErr w:type="gramEnd"/>
      <w:r>
        <w:t xml:space="preserve"> phrases: environmental fitness literacy models; sustainability </w:t>
      </w:r>
      <w:proofErr w:type="spellStart"/>
      <w:r>
        <w:t>peatlands</w:t>
      </w:r>
      <w:proofErr w:type="spellEnd"/>
      <w:r>
        <w:t xml:space="preserve"> environment.</w:t>
      </w:r>
      <w:r w:rsidR="00920DFE">
        <w:rPr>
          <w:rFonts w:ascii="Arial"/>
          <w:b/>
          <w:color w:val="005628"/>
          <w:w w:val="80"/>
        </w:rPr>
        <w:t>JEL</w:t>
      </w:r>
      <w:r w:rsidR="00920DFE">
        <w:rPr>
          <w:rFonts w:ascii="Arial"/>
          <w:b/>
          <w:color w:val="005628"/>
          <w:spacing w:val="10"/>
          <w:w w:val="80"/>
        </w:rPr>
        <w:t xml:space="preserve"> </w:t>
      </w:r>
      <w:r w:rsidR="00920DFE">
        <w:rPr>
          <w:rFonts w:ascii="Arial"/>
          <w:b/>
          <w:color w:val="005628"/>
          <w:w w:val="80"/>
        </w:rPr>
        <w:t>Classification:</w:t>
      </w:r>
      <w:r w:rsidR="00920DFE">
        <w:rPr>
          <w:rFonts w:ascii="Arial"/>
          <w:b/>
          <w:color w:val="005628"/>
          <w:spacing w:val="6"/>
          <w:w w:val="80"/>
        </w:rPr>
        <w:t xml:space="preserve"> </w:t>
      </w:r>
      <w:r w:rsidR="00920DFE">
        <w:rPr>
          <w:w w:val="80"/>
          <w:sz w:val="20"/>
        </w:rPr>
        <w:t>K32;</w:t>
      </w:r>
      <w:r w:rsidR="00920DFE">
        <w:rPr>
          <w:spacing w:val="10"/>
          <w:w w:val="80"/>
          <w:sz w:val="20"/>
        </w:rPr>
        <w:t xml:space="preserve"> </w:t>
      </w:r>
      <w:r w:rsidR="00920DFE">
        <w:rPr>
          <w:w w:val="80"/>
          <w:sz w:val="20"/>
        </w:rPr>
        <w:t>O13;</w:t>
      </w:r>
      <w:r w:rsidR="00920DFE">
        <w:rPr>
          <w:spacing w:val="9"/>
          <w:w w:val="80"/>
          <w:sz w:val="20"/>
        </w:rPr>
        <w:t xml:space="preserve"> </w:t>
      </w:r>
      <w:r w:rsidR="00920DFE">
        <w:rPr>
          <w:w w:val="80"/>
          <w:sz w:val="20"/>
        </w:rPr>
        <w:t>Q10</w:t>
      </w:r>
    </w:p>
    <w:p w:rsidR="00635239" w:rsidRDefault="00920DFE">
      <w:pPr>
        <w:pStyle w:val="Heading5"/>
      </w:pPr>
      <w:r>
        <w:rPr>
          <w:color w:val="005628"/>
          <w:w w:val="90"/>
        </w:rPr>
        <w:t>Introduction</w:t>
      </w:r>
    </w:p>
    <w:p w:rsidR="00C437EE" w:rsidRPr="00C437EE" w:rsidRDefault="00C437EE" w:rsidP="00C437EE">
      <w:pPr>
        <w:widowControl/>
        <w:autoSpaceDE/>
        <w:autoSpaceDN/>
        <w:rPr>
          <w:spacing w:val="-1"/>
          <w:w w:val="85"/>
        </w:rPr>
      </w:pPr>
      <w:r w:rsidRPr="00C437EE">
        <w:rPr>
          <w:spacing w:val="-1"/>
          <w:w w:val="85"/>
        </w:rPr>
        <w:t xml:space="preserve">The fundamental environmental problem we face today is that of ecosystems. An environmental problem facing us today is the destruction of </w:t>
      </w:r>
      <w:proofErr w:type="spellStart"/>
      <w:r w:rsidRPr="00C437EE">
        <w:rPr>
          <w:spacing w:val="-1"/>
          <w:w w:val="85"/>
        </w:rPr>
        <w:t>peatlands</w:t>
      </w:r>
      <w:proofErr w:type="spellEnd"/>
      <w:r w:rsidRPr="00C437EE">
        <w:rPr>
          <w:spacing w:val="-1"/>
          <w:w w:val="85"/>
        </w:rPr>
        <w:t xml:space="preserve">. The problem is caused by human-induced environmental changes that make the environment unable to support human life. If we do not solve the problem of </w:t>
      </w:r>
      <w:proofErr w:type="spellStart"/>
      <w:r w:rsidRPr="00C437EE">
        <w:rPr>
          <w:spacing w:val="-1"/>
          <w:w w:val="85"/>
        </w:rPr>
        <w:t>peatland</w:t>
      </w:r>
      <w:proofErr w:type="spellEnd"/>
      <w:r w:rsidRPr="00C437EE">
        <w:rPr>
          <w:spacing w:val="-1"/>
          <w:w w:val="85"/>
        </w:rPr>
        <w:t xml:space="preserve"> management soon, it will affect human well-being. </w:t>
      </w:r>
      <w:proofErr w:type="spellStart"/>
      <w:r w:rsidRPr="00C437EE">
        <w:rPr>
          <w:spacing w:val="-1"/>
          <w:w w:val="85"/>
        </w:rPr>
        <w:t>Peatlands</w:t>
      </w:r>
      <w:proofErr w:type="spellEnd"/>
      <w:r w:rsidRPr="00C437EE">
        <w:rPr>
          <w:spacing w:val="-1"/>
          <w:w w:val="85"/>
        </w:rPr>
        <w:t xml:space="preserve"> are soils formed from accumulations of semi-decayed vegetation so as to have </w:t>
      </w:r>
      <w:proofErr w:type="gramStart"/>
      <w:r w:rsidRPr="00C437EE">
        <w:rPr>
          <w:spacing w:val="-1"/>
          <w:w w:val="85"/>
        </w:rPr>
        <w:t>a high</w:t>
      </w:r>
      <w:proofErr w:type="gramEnd"/>
      <w:r w:rsidRPr="00C437EE">
        <w:rPr>
          <w:spacing w:val="-1"/>
          <w:w w:val="85"/>
        </w:rPr>
        <w:t xml:space="preserve"> organic matter content. According to Bellamy (1995), </w:t>
      </w:r>
      <w:proofErr w:type="spellStart"/>
      <w:r w:rsidRPr="00C437EE">
        <w:rPr>
          <w:spacing w:val="-1"/>
          <w:w w:val="85"/>
        </w:rPr>
        <w:t>peatlands</w:t>
      </w:r>
      <w:proofErr w:type="spellEnd"/>
      <w:r w:rsidRPr="00C437EE">
        <w:rPr>
          <w:spacing w:val="-1"/>
          <w:w w:val="85"/>
        </w:rPr>
        <w:t xml:space="preserve"> have several strategic functions that are essential for environmental comfort and animal life, including hydrological functions such as carbon sequestration and biodiversity. Damage to peat ecosystems has severe impacts on the local environment,</w:t>
      </w:r>
    </w:p>
    <w:p w:rsidR="00AB458C" w:rsidRPr="00C437EE" w:rsidRDefault="00AB458C" w:rsidP="00AB458C">
      <w:pPr>
        <w:pStyle w:val="BodyText"/>
        <w:spacing w:before="3" w:line="244" w:lineRule="auto"/>
        <w:ind w:left="100" w:right="117" w:firstLine="567"/>
        <w:jc w:val="both"/>
        <w:rPr>
          <w:spacing w:val="-1"/>
          <w:w w:val="85"/>
        </w:rPr>
      </w:pPr>
    </w:p>
    <w:p w:rsidR="00AB458C" w:rsidRDefault="00AB458C" w:rsidP="00AB458C">
      <w:pPr>
        <w:pStyle w:val="BodyText"/>
        <w:spacing w:before="3" w:line="244" w:lineRule="auto"/>
        <w:ind w:left="100" w:right="117" w:firstLine="567"/>
        <w:jc w:val="both"/>
        <w:rPr>
          <w:w w:val="85"/>
        </w:rPr>
      </w:pPr>
    </w:p>
    <w:p w:rsidR="00AB458C" w:rsidRDefault="00AB458C" w:rsidP="00AB458C">
      <w:pPr>
        <w:pStyle w:val="BodyText"/>
        <w:spacing w:before="3" w:line="244" w:lineRule="auto"/>
        <w:ind w:left="100" w:right="117" w:firstLine="567"/>
        <w:jc w:val="both"/>
        <w:rPr>
          <w:w w:val="85"/>
        </w:rPr>
      </w:pPr>
    </w:p>
    <w:p w:rsidR="00AB458C" w:rsidRDefault="00AB458C" w:rsidP="00AB458C">
      <w:pPr>
        <w:pStyle w:val="BodyText"/>
        <w:spacing w:before="3" w:line="244" w:lineRule="auto"/>
        <w:ind w:left="-1340" w:right="117" w:firstLine="567"/>
        <w:jc w:val="both"/>
        <w:sectPr w:rsidR="00AB458C">
          <w:headerReference w:type="even" r:id="rId8"/>
          <w:headerReference w:type="default" r:id="rId9"/>
          <w:footerReference w:type="even" r:id="rId10"/>
          <w:footerReference w:type="default" r:id="rId11"/>
          <w:pgSz w:w="11910" w:h="16840"/>
          <w:pgMar w:top="1340" w:right="1320" w:bottom="920" w:left="1340" w:header="937" w:footer="959" w:gutter="0"/>
          <w:pgNumType w:start="926"/>
          <w:cols w:space="720"/>
        </w:sectPr>
      </w:pPr>
      <w:r>
        <w:rPr>
          <w:noProof/>
          <w:w w:val="85"/>
        </w:rPr>
        <w:lastRenderedPageBreak/>
        <w:drawing>
          <wp:inline distT="0" distB="0" distL="0" distR="0">
            <wp:extent cx="6405500" cy="9061693"/>
            <wp:effectExtent l="19050" t="0" r="0" b="0"/>
            <wp:docPr id="1" name="Picture 1" descr="D:\projek\Buk Kiki Plagiarism\Jurnal Internasional 2018\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rojek\Buk Kiki Plagiarism\Jurnal Internasional 2018\0006.jpg"/>
                    <pic:cNvPicPr>
                      <a:picLocks noChangeAspect="1" noChangeArrowheads="1"/>
                    </pic:cNvPicPr>
                  </pic:nvPicPr>
                  <pic:blipFill>
                    <a:blip r:embed="rId12" cstate="print"/>
                    <a:srcRect/>
                    <a:stretch>
                      <a:fillRect/>
                    </a:stretch>
                  </pic:blipFill>
                  <pic:spPr bwMode="auto">
                    <a:xfrm>
                      <a:off x="0" y="0"/>
                      <a:ext cx="6405888" cy="9062242"/>
                    </a:xfrm>
                    <a:prstGeom prst="rect">
                      <a:avLst/>
                    </a:prstGeom>
                    <a:noFill/>
                    <a:ln w="9525">
                      <a:noFill/>
                      <a:miter lim="800000"/>
                      <a:headEnd/>
                      <a:tailEnd/>
                    </a:ln>
                  </pic:spPr>
                </pic:pic>
              </a:graphicData>
            </a:graphic>
          </wp:inline>
        </w:drawing>
      </w:r>
      <w:r>
        <w:rPr>
          <w:noProof/>
        </w:rPr>
        <w:lastRenderedPageBreak/>
        <w:drawing>
          <wp:inline distT="0" distB="0" distL="0" distR="0">
            <wp:extent cx="6928015" cy="9800882"/>
            <wp:effectExtent l="19050" t="0" r="6185" b="0"/>
            <wp:docPr id="2" name="Picture 2" descr="D:\projek\Buk Kiki Plagiarism\Jurnal Internasional 2018\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rojek\Buk Kiki Plagiarism\Jurnal Internasional 2018\0007.jpg"/>
                    <pic:cNvPicPr>
                      <a:picLocks noChangeAspect="1" noChangeArrowheads="1"/>
                    </pic:cNvPicPr>
                  </pic:nvPicPr>
                  <pic:blipFill>
                    <a:blip r:embed="rId13" cstate="print"/>
                    <a:srcRect/>
                    <a:stretch>
                      <a:fillRect/>
                    </a:stretch>
                  </pic:blipFill>
                  <pic:spPr bwMode="auto">
                    <a:xfrm>
                      <a:off x="0" y="0"/>
                      <a:ext cx="6928435" cy="9801476"/>
                    </a:xfrm>
                    <a:prstGeom prst="rect">
                      <a:avLst/>
                    </a:prstGeom>
                    <a:noFill/>
                    <a:ln w="9525">
                      <a:noFill/>
                      <a:miter lim="800000"/>
                      <a:headEnd/>
                      <a:tailEnd/>
                    </a:ln>
                  </pic:spPr>
                </pic:pic>
              </a:graphicData>
            </a:graphic>
          </wp:inline>
        </w:drawing>
      </w:r>
      <w:r>
        <w:rPr>
          <w:noProof/>
        </w:rPr>
        <w:lastRenderedPageBreak/>
        <w:drawing>
          <wp:inline distT="0" distB="0" distL="0" distR="0">
            <wp:extent cx="6809262" cy="9632885"/>
            <wp:effectExtent l="19050" t="0" r="0" b="0"/>
            <wp:docPr id="4" name="Picture 3" descr="D:\projek\Buk Kiki Plagiarism\Jurnal Internasional 2018\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projek\Buk Kiki Plagiarism\Jurnal Internasional 2018\0008.jpg"/>
                    <pic:cNvPicPr>
                      <a:picLocks noChangeAspect="1" noChangeArrowheads="1"/>
                    </pic:cNvPicPr>
                  </pic:nvPicPr>
                  <pic:blipFill>
                    <a:blip r:embed="rId14" cstate="print"/>
                    <a:srcRect/>
                    <a:stretch>
                      <a:fillRect/>
                    </a:stretch>
                  </pic:blipFill>
                  <pic:spPr bwMode="auto">
                    <a:xfrm>
                      <a:off x="0" y="0"/>
                      <a:ext cx="6809675" cy="9633469"/>
                    </a:xfrm>
                    <a:prstGeom prst="rect">
                      <a:avLst/>
                    </a:prstGeom>
                    <a:noFill/>
                    <a:ln w="9525">
                      <a:noFill/>
                      <a:miter lim="800000"/>
                      <a:headEnd/>
                      <a:tailEnd/>
                    </a:ln>
                  </pic:spPr>
                </pic:pic>
              </a:graphicData>
            </a:graphic>
          </wp:inline>
        </w:drawing>
      </w:r>
      <w:r w:rsidR="00810091">
        <w:rPr>
          <w:noProof/>
        </w:rPr>
        <w:lastRenderedPageBreak/>
        <w:pict>
          <v:rect id="_x0000_s1074" style="position:absolute;left:0;text-align:left;margin-left:-22.1pt;margin-top:273.35pt;width:470.3pt;height:422.65pt;z-index:251658240;mso-position-horizontal-relative:text;mso-position-vertical-relative:text" stroked="f"/>
        </w:pict>
      </w:r>
      <w:r>
        <w:rPr>
          <w:noProof/>
        </w:rPr>
        <w:drawing>
          <wp:inline distT="0" distB="0" distL="0" distR="0">
            <wp:extent cx="6939890" cy="9817682"/>
            <wp:effectExtent l="19050" t="0" r="0" b="0"/>
            <wp:docPr id="5" name="Picture 4" descr="D:\projek\Buk Kiki Plagiarism\Jurnal Internasional 2018\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projek\Buk Kiki Plagiarism\Jurnal Internasional 2018\0009.jpg"/>
                    <pic:cNvPicPr>
                      <a:picLocks noChangeAspect="1" noChangeArrowheads="1"/>
                    </pic:cNvPicPr>
                  </pic:nvPicPr>
                  <pic:blipFill>
                    <a:blip r:embed="rId15" cstate="print"/>
                    <a:srcRect/>
                    <a:stretch>
                      <a:fillRect/>
                    </a:stretch>
                  </pic:blipFill>
                  <pic:spPr bwMode="auto">
                    <a:xfrm>
                      <a:off x="0" y="0"/>
                      <a:ext cx="6940953" cy="9819186"/>
                    </a:xfrm>
                    <a:prstGeom prst="rect">
                      <a:avLst/>
                    </a:prstGeom>
                    <a:noFill/>
                    <a:ln w="9525">
                      <a:noFill/>
                      <a:miter lim="800000"/>
                      <a:headEnd/>
                      <a:tailEnd/>
                    </a:ln>
                  </pic:spPr>
                </pic:pic>
              </a:graphicData>
            </a:graphic>
          </wp:inline>
        </w:drawing>
      </w:r>
    </w:p>
    <w:p w:rsidR="00635239" w:rsidRDefault="00635239" w:rsidP="00AB458C">
      <w:pPr>
        <w:spacing w:line="252" w:lineRule="exact"/>
        <w:rPr>
          <w:rFonts w:ascii="Arial" w:hAnsi="Arial"/>
          <w:b/>
        </w:rPr>
      </w:pPr>
    </w:p>
    <w:sectPr w:rsidR="00635239" w:rsidSect="00635239">
      <w:headerReference w:type="even" r:id="rId16"/>
      <w:footerReference w:type="even" r:id="rId17"/>
      <w:pgSz w:w="11910" w:h="16840"/>
      <w:pgMar w:top="1600" w:right="1316" w:bottom="280" w:left="1340" w:header="0"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1924" w:rsidRDefault="00251924" w:rsidP="00635239">
      <w:r>
        <w:separator/>
      </w:r>
    </w:p>
  </w:endnote>
  <w:endnote w:type="continuationSeparator" w:id="0">
    <w:p w:rsidR="00251924" w:rsidRDefault="00251924" w:rsidP="00635239">
      <w:r>
        <w:continuationSeparator/>
      </w:r>
    </w:p>
  </w:endnote>
</w:endnotes>
</file>

<file path=word/fontTable.xml><?xml version="1.0" encoding="utf-8"?>
<w:fonts xmlns:r="http://schemas.openxmlformats.org/officeDocument/2006/relationships" xmlns:w="http://schemas.openxmlformats.org/wordprocessingml/2006/main">
  <w:font w:name="Microsoft Sans Serif">
    <w:panose1 w:val="020B0604020202020204"/>
    <w:charset w:val="00"/>
    <w:family w:val="swiss"/>
    <w:pitch w:val="variable"/>
    <w:sig w:usb0="E1002AFF" w:usb1="C0000002" w:usb2="00000008" w:usb3="00000000" w:csb0="0001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MT">
    <w:altName w:val="Arial"/>
    <w:charset w:val="01"/>
    <w:family w:val="swiss"/>
    <w:pitch w:val="variable"/>
    <w:sig w:usb0="00000000" w:usb1="00000000" w:usb2="00000000" w:usb3="00000000" w:csb0="0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5239" w:rsidRDefault="00810091">
    <w:pPr>
      <w:pStyle w:val="BodyText"/>
      <w:spacing w:line="14" w:lineRule="auto"/>
      <w:rPr>
        <w:sz w:val="20"/>
      </w:rPr>
    </w:pPr>
    <w:r w:rsidRPr="00810091">
      <w:pict>
        <v:shapetype id="_x0000_t202" coordsize="21600,21600" o:spt="202" path="m,l,21600r21600,l21600,xe">
          <v:stroke joinstyle="miter"/>
          <v:path gradientshapeok="t" o:connecttype="rect"/>
        </v:shapetype>
        <v:shape id="_x0000_s2050" type="#_x0000_t202" style="position:absolute;margin-left:287.85pt;margin-top:794.1pt;width:19.7pt;height:13.5pt;z-index:-16200192;mso-position-horizontal-relative:page;mso-position-vertical-relative:page" filled="f" stroked="f">
          <v:textbox inset="0,0,0,0">
            <w:txbxContent>
              <w:p w:rsidR="00635239" w:rsidRDefault="00810091">
                <w:pPr>
                  <w:spacing w:before="23"/>
                  <w:ind w:left="60"/>
                  <w:rPr>
                    <w:sz w:val="20"/>
                  </w:rPr>
                </w:pPr>
                <w:r>
                  <w:fldChar w:fldCharType="begin"/>
                </w:r>
                <w:r w:rsidR="00920DFE">
                  <w:rPr>
                    <w:w w:val="90"/>
                    <w:sz w:val="20"/>
                  </w:rPr>
                  <w:instrText xml:space="preserve"> PAGE </w:instrText>
                </w:r>
                <w:r>
                  <w:fldChar w:fldCharType="separate"/>
                </w:r>
                <w:r w:rsidR="008E13E9">
                  <w:rPr>
                    <w:noProof/>
                    <w:w w:val="90"/>
                    <w:sz w:val="20"/>
                  </w:rPr>
                  <w:t>926</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5239" w:rsidRDefault="00810091">
    <w:pPr>
      <w:pStyle w:val="BodyText"/>
      <w:spacing w:line="14" w:lineRule="auto"/>
      <w:rPr>
        <w:sz w:val="20"/>
      </w:rPr>
    </w:pPr>
    <w:r w:rsidRPr="00810091">
      <w:pict>
        <v:shapetype id="_x0000_t202" coordsize="21600,21600" o:spt="202" path="m,l,21600r21600,l21600,xe">
          <v:stroke joinstyle="miter"/>
          <v:path gradientshapeok="t" o:connecttype="rect"/>
        </v:shapetype>
        <v:shape id="_x0000_s2049" type="#_x0000_t202" style="position:absolute;margin-left:287.2pt;margin-top:783.05pt;width:21.05pt;height:13.1pt;z-index:-16199680;mso-position-horizontal-relative:page;mso-position-vertical-relative:page" filled="f" stroked="f">
          <v:textbox inset="0,0,0,0">
            <w:txbxContent>
              <w:p w:rsidR="00635239" w:rsidRDefault="00810091">
                <w:pPr>
                  <w:spacing w:before="12"/>
                  <w:ind w:left="60"/>
                  <w:rPr>
                    <w:rFonts w:ascii="Times New Roman"/>
                    <w:sz w:val="20"/>
                  </w:rPr>
                </w:pPr>
                <w:r>
                  <w:fldChar w:fldCharType="begin"/>
                </w:r>
                <w:r w:rsidR="00920DFE">
                  <w:rPr>
                    <w:rFonts w:ascii="Times New Roman"/>
                    <w:sz w:val="20"/>
                  </w:rPr>
                  <w:instrText xml:space="preserve"> PAGE </w:instrText>
                </w:r>
                <w:r>
                  <w:fldChar w:fldCharType="separate"/>
                </w:r>
                <w:r w:rsidR="008E13E9">
                  <w:rPr>
                    <w:rFonts w:ascii="Times New Roman"/>
                    <w:noProof/>
                    <w:sz w:val="20"/>
                  </w:rPr>
                  <w:t>927</w:t>
                </w:r>
                <w:r>
                  <w:fldChar w:fldCharType="end"/>
                </w: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5239" w:rsidRDefault="00635239">
    <w:pPr>
      <w:pStyle w:val="BodyText"/>
      <w:spacing w:line="14" w:lineRule="auto"/>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1924" w:rsidRDefault="00251924" w:rsidP="00635239">
      <w:r>
        <w:separator/>
      </w:r>
    </w:p>
  </w:footnote>
  <w:footnote w:type="continuationSeparator" w:id="0">
    <w:p w:rsidR="00251924" w:rsidRDefault="00251924" w:rsidP="006352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5239" w:rsidRDefault="00810091">
    <w:pPr>
      <w:pStyle w:val="BodyText"/>
      <w:spacing w:line="14" w:lineRule="auto"/>
      <w:rPr>
        <w:sz w:val="20"/>
      </w:rPr>
    </w:pPr>
    <w:r w:rsidRPr="00810091">
      <w:pict>
        <v:shapetype id="_x0000_t202" coordsize="21600,21600" o:spt="202" path="m,l,21600r21600,l21600,xe">
          <v:stroke joinstyle="miter"/>
          <v:path gradientshapeok="t" o:connecttype="rect"/>
        </v:shapetype>
        <v:shape id="_x0000_s2052" type="#_x0000_t202" style="position:absolute;margin-left:71pt;margin-top:45.8pt;width:121.45pt;height:13.5pt;z-index:-16201216;mso-position-horizontal-relative:page;mso-position-vertical-relative:page" filled="f" stroked="f">
          <v:textbox inset="0,0,0,0">
            <w:txbxContent>
              <w:p w:rsidR="00635239" w:rsidRDefault="00920DFE">
                <w:pPr>
                  <w:spacing w:before="23"/>
                  <w:ind w:left="20"/>
                  <w:rPr>
                    <w:sz w:val="20"/>
                  </w:rPr>
                </w:pPr>
                <w:r>
                  <w:rPr>
                    <w:color w:val="528135"/>
                    <w:w w:val="80"/>
                    <w:sz w:val="20"/>
                  </w:rPr>
                  <w:t>Volume</w:t>
                </w:r>
                <w:r>
                  <w:rPr>
                    <w:color w:val="528135"/>
                    <w:spacing w:val="9"/>
                    <w:w w:val="80"/>
                    <w:sz w:val="20"/>
                  </w:rPr>
                  <w:t xml:space="preserve"> </w:t>
                </w:r>
                <w:r>
                  <w:rPr>
                    <w:color w:val="528135"/>
                    <w:w w:val="80"/>
                    <w:sz w:val="20"/>
                  </w:rPr>
                  <w:t>IX,</w:t>
                </w:r>
                <w:r>
                  <w:rPr>
                    <w:color w:val="528135"/>
                    <w:spacing w:val="9"/>
                    <w:w w:val="80"/>
                    <w:sz w:val="20"/>
                  </w:rPr>
                  <w:t xml:space="preserve"> </w:t>
                </w:r>
                <w:r>
                  <w:rPr>
                    <w:color w:val="528135"/>
                    <w:w w:val="80"/>
                    <w:sz w:val="20"/>
                  </w:rPr>
                  <w:t>Issue</w:t>
                </w:r>
                <w:r>
                  <w:rPr>
                    <w:color w:val="528135"/>
                    <w:spacing w:val="10"/>
                    <w:w w:val="80"/>
                    <w:sz w:val="20"/>
                  </w:rPr>
                  <w:t xml:space="preserve"> </w:t>
                </w:r>
                <w:r>
                  <w:rPr>
                    <w:color w:val="528135"/>
                    <w:w w:val="80"/>
                    <w:sz w:val="20"/>
                  </w:rPr>
                  <w:t>5(29)</w:t>
                </w:r>
                <w:r>
                  <w:rPr>
                    <w:color w:val="528135"/>
                    <w:spacing w:val="10"/>
                    <w:w w:val="80"/>
                    <w:sz w:val="20"/>
                  </w:rPr>
                  <w:t xml:space="preserve"> </w:t>
                </w:r>
                <w:r>
                  <w:rPr>
                    <w:color w:val="528135"/>
                    <w:w w:val="80"/>
                    <w:sz w:val="20"/>
                  </w:rPr>
                  <w:t>Fall</w:t>
                </w:r>
                <w:r>
                  <w:rPr>
                    <w:color w:val="528135"/>
                    <w:spacing w:val="8"/>
                    <w:w w:val="80"/>
                    <w:sz w:val="20"/>
                  </w:rPr>
                  <w:t xml:space="preserve"> </w:t>
                </w:r>
                <w:r>
                  <w:rPr>
                    <w:color w:val="528135"/>
                    <w:w w:val="80"/>
                    <w:sz w:val="20"/>
                  </w:rPr>
                  <w:t>2018</w:t>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5239" w:rsidRDefault="00810091">
    <w:pPr>
      <w:pStyle w:val="BodyText"/>
      <w:spacing w:line="14" w:lineRule="auto"/>
      <w:rPr>
        <w:sz w:val="20"/>
      </w:rPr>
    </w:pPr>
    <w:r w:rsidRPr="00810091">
      <w:pict>
        <v:shapetype id="_x0000_t202" coordsize="21600,21600" o:spt="202" path="m,l,21600r21600,l21600,xe">
          <v:stroke joinstyle="miter"/>
          <v:path gradientshapeok="t" o:connecttype="rect"/>
        </v:shapetype>
        <v:shape id="_x0000_s2051" type="#_x0000_t202" style="position:absolute;margin-left:314.8pt;margin-top:45.85pt;width:209.55pt;height:14.6pt;z-index:-16200704;mso-position-horizontal-relative:page;mso-position-vertical-relative:page" filled="f" stroked="f">
          <v:textbox inset="0,0,0,0">
            <w:txbxContent>
              <w:p w:rsidR="00635239" w:rsidRDefault="00635239">
                <w:pPr>
                  <w:pStyle w:val="BodyText"/>
                  <w:spacing w:before="22"/>
                  <w:ind w:left="20"/>
                </w:pPr>
              </w:p>
            </w:txbxContent>
          </v:textbox>
          <w10:wrap anchorx="page" anchory="pag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5239" w:rsidRDefault="00635239">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824F07"/>
    <w:multiLevelType w:val="hybridMultilevel"/>
    <w:tmpl w:val="29BA27EC"/>
    <w:lvl w:ilvl="0" w:tplc="05A0356E">
      <w:start w:val="1"/>
      <w:numFmt w:val="decimal"/>
      <w:lvlText w:val="%1."/>
      <w:lvlJc w:val="left"/>
      <w:pPr>
        <w:ind w:left="950" w:hanging="284"/>
        <w:jc w:val="left"/>
      </w:pPr>
      <w:rPr>
        <w:rFonts w:ascii="Microsoft Sans Serif" w:eastAsia="Microsoft Sans Serif" w:hAnsi="Microsoft Sans Serif" w:cs="Microsoft Sans Serif" w:hint="default"/>
        <w:spacing w:val="-1"/>
        <w:w w:val="81"/>
        <w:sz w:val="22"/>
        <w:szCs w:val="22"/>
        <w:lang w:val="en-US" w:eastAsia="en-US" w:bidi="ar-SA"/>
      </w:rPr>
    </w:lvl>
    <w:lvl w:ilvl="1" w:tplc="3B8E005C">
      <w:numFmt w:val="bullet"/>
      <w:lvlText w:val="•"/>
      <w:lvlJc w:val="left"/>
      <w:pPr>
        <w:ind w:left="1788" w:hanging="284"/>
      </w:pPr>
      <w:rPr>
        <w:rFonts w:hint="default"/>
        <w:lang w:val="en-US" w:eastAsia="en-US" w:bidi="ar-SA"/>
      </w:rPr>
    </w:lvl>
    <w:lvl w:ilvl="2" w:tplc="12ACC9C6">
      <w:numFmt w:val="bullet"/>
      <w:lvlText w:val="•"/>
      <w:lvlJc w:val="left"/>
      <w:pPr>
        <w:ind w:left="2617" w:hanging="284"/>
      </w:pPr>
      <w:rPr>
        <w:rFonts w:hint="default"/>
        <w:lang w:val="en-US" w:eastAsia="en-US" w:bidi="ar-SA"/>
      </w:rPr>
    </w:lvl>
    <w:lvl w:ilvl="3" w:tplc="387EAB76">
      <w:numFmt w:val="bullet"/>
      <w:lvlText w:val="•"/>
      <w:lvlJc w:val="left"/>
      <w:pPr>
        <w:ind w:left="3446" w:hanging="284"/>
      </w:pPr>
      <w:rPr>
        <w:rFonts w:hint="default"/>
        <w:lang w:val="en-US" w:eastAsia="en-US" w:bidi="ar-SA"/>
      </w:rPr>
    </w:lvl>
    <w:lvl w:ilvl="4" w:tplc="572E1B70">
      <w:numFmt w:val="bullet"/>
      <w:lvlText w:val="•"/>
      <w:lvlJc w:val="left"/>
      <w:pPr>
        <w:ind w:left="4275" w:hanging="284"/>
      </w:pPr>
      <w:rPr>
        <w:rFonts w:hint="default"/>
        <w:lang w:val="en-US" w:eastAsia="en-US" w:bidi="ar-SA"/>
      </w:rPr>
    </w:lvl>
    <w:lvl w:ilvl="5" w:tplc="D76CD87A">
      <w:numFmt w:val="bullet"/>
      <w:lvlText w:val="•"/>
      <w:lvlJc w:val="left"/>
      <w:pPr>
        <w:ind w:left="5103" w:hanging="284"/>
      </w:pPr>
      <w:rPr>
        <w:rFonts w:hint="default"/>
        <w:lang w:val="en-US" w:eastAsia="en-US" w:bidi="ar-SA"/>
      </w:rPr>
    </w:lvl>
    <w:lvl w:ilvl="6" w:tplc="716012C4">
      <w:numFmt w:val="bullet"/>
      <w:lvlText w:val="•"/>
      <w:lvlJc w:val="left"/>
      <w:pPr>
        <w:ind w:left="5932" w:hanging="284"/>
      </w:pPr>
      <w:rPr>
        <w:rFonts w:hint="default"/>
        <w:lang w:val="en-US" w:eastAsia="en-US" w:bidi="ar-SA"/>
      </w:rPr>
    </w:lvl>
    <w:lvl w:ilvl="7" w:tplc="2EC49A56">
      <w:numFmt w:val="bullet"/>
      <w:lvlText w:val="•"/>
      <w:lvlJc w:val="left"/>
      <w:pPr>
        <w:ind w:left="6761" w:hanging="284"/>
      </w:pPr>
      <w:rPr>
        <w:rFonts w:hint="default"/>
        <w:lang w:val="en-US" w:eastAsia="en-US" w:bidi="ar-SA"/>
      </w:rPr>
    </w:lvl>
    <w:lvl w:ilvl="8" w:tplc="55644F26">
      <w:numFmt w:val="bullet"/>
      <w:lvlText w:val="•"/>
      <w:lvlJc w:val="left"/>
      <w:pPr>
        <w:ind w:left="7590" w:hanging="284"/>
      </w:pPr>
      <w:rPr>
        <w:rFonts w:hint="default"/>
        <w:lang w:val="en-US" w:eastAsia="en-US" w:bidi="ar-SA"/>
      </w:rPr>
    </w:lvl>
  </w:abstractNum>
  <w:abstractNum w:abstractNumId="1">
    <w:nsid w:val="6BA60615"/>
    <w:multiLevelType w:val="hybridMultilevel"/>
    <w:tmpl w:val="C2A24862"/>
    <w:lvl w:ilvl="0" w:tplc="2BD84790">
      <w:start w:val="1"/>
      <w:numFmt w:val="decimal"/>
      <w:lvlText w:val="[%1]"/>
      <w:lvlJc w:val="left"/>
      <w:pPr>
        <w:ind w:left="457" w:hanging="358"/>
        <w:jc w:val="left"/>
      </w:pPr>
      <w:rPr>
        <w:rFonts w:hint="default"/>
        <w:w w:val="81"/>
        <w:lang w:val="en-US" w:eastAsia="en-US" w:bidi="ar-SA"/>
      </w:rPr>
    </w:lvl>
    <w:lvl w:ilvl="1" w:tplc="D0B8D248">
      <w:numFmt w:val="bullet"/>
      <w:lvlText w:val="•"/>
      <w:lvlJc w:val="left"/>
      <w:pPr>
        <w:ind w:left="1338" w:hanging="358"/>
      </w:pPr>
      <w:rPr>
        <w:rFonts w:hint="default"/>
        <w:lang w:val="en-US" w:eastAsia="en-US" w:bidi="ar-SA"/>
      </w:rPr>
    </w:lvl>
    <w:lvl w:ilvl="2" w:tplc="9EDCEC58">
      <w:numFmt w:val="bullet"/>
      <w:lvlText w:val="•"/>
      <w:lvlJc w:val="left"/>
      <w:pPr>
        <w:ind w:left="2217" w:hanging="358"/>
      </w:pPr>
      <w:rPr>
        <w:rFonts w:hint="default"/>
        <w:lang w:val="en-US" w:eastAsia="en-US" w:bidi="ar-SA"/>
      </w:rPr>
    </w:lvl>
    <w:lvl w:ilvl="3" w:tplc="ADE6BD86">
      <w:numFmt w:val="bullet"/>
      <w:lvlText w:val="•"/>
      <w:lvlJc w:val="left"/>
      <w:pPr>
        <w:ind w:left="3096" w:hanging="358"/>
      </w:pPr>
      <w:rPr>
        <w:rFonts w:hint="default"/>
        <w:lang w:val="en-US" w:eastAsia="en-US" w:bidi="ar-SA"/>
      </w:rPr>
    </w:lvl>
    <w:lvl w:ilvl="4" w:tplc="54CC9A18">
      <w:numFmt w:val="bullet"/>
      <w:lvlText w:val="•"/>
      <w:lvlJc w:val="left"/>
      <w:pPr>
        <w:ind w:left="3975" w:hanging="358"/>
      </w:pPr>
      <w:rPr>
        <w:rFonts w:hint="default"/>
        <w:lang w:val="en-US" w:eastAsia="en-US" w:bidi="ar-SA"/>
      </w:rPr>
    </w:lvl>
    <w:lvl w:ilvl="5" w:tplc="268AF588">
      <w:numFmt w:val="bullet"/>
      <w:lvlText w:val="•"/>
      <w:lvlJc w:val="left"/>
      <w:pPr>
        <w:ind w:left="4853" w:hanging="358"/>
      </w:pPr>
      <w:rPr>
        <w:rFonts w:hint="default"/>
        <w:lang w:val="en-US" w:eastAsia="en-US" w:bidi="ar-SA"/>
      </w:rPr>
    </w:lvl>
    <w:lvl w:ilvl="6" w:tplc="F98AC8F4">
      <w:numFmt w:val="bullet"/>
      <w:lvlText w:val="•"/>
      <w:lvlJc w:val="left"/>
      <w:pPr>
        <w:ind w:left="5732" w:hanging="358"/>
      </w:pPr>
      <w:rPr>
        <w:rFonts w:hint="default"/>
        <w:lang w:val="en-US" w:eastAsia="en-US" w:bidi="ar-SA"/>
      </w:rPr>
    </w:lvl>
    <w:lvl w:ilvl="7" w:tplc="EA76617A">
      <w:numFmt w:val="bullet"/>
      <w:lvlText w:val="•"/>
      <w:lvlJc w:val="left"/>
      <w:pPr>
        <w:ind w:left="6611" w:hanging="358"/>
      </w:pPr>
      <w:rPr>
        <w:rFonts w:hint="default"/>
        <w:lang w:val="en-US" w:eastAsia="en-US" w:bidi="ar-SA"/>
      </w:rPr>
    </w:lvl>
    <w:lvl w:ilvl="8" w:tplc="07C42EC4">
      <w:numFmt w:val="bullet"/>
      <w:lvlText w:val="•"/>
      <w:lvlJc w:val="left"/>
      <w:pPr>
        <w:ind w:left="7490" w:hanging="358"/>
      </w:pPr>
      <w:rPr>
        <w:rFonts w:hint="default"/>
        <w:lang w:val="en-US" w:eastAsia="en-US" w:bidi="ar-SA"/>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evenAndOddHeaders/>
  <w:drawingGridHorizontalSpacing w:val="110"/>
  <w:displayHorizontalDrawingGridEvery w:val="2"/>
  <w:characterSpacingControl w:val="doNotCompress"/>
  <w:hdrShapeDefaults>
    <o:shapedefaults v:ext="edit" spidmax="9218">
      <o:colormenu v:ext="edit" strokecolor="none"/>
    </o:shapedefaults>
    <o:shapelayout v:ext="edit">
      <o:idmap v:ext="edit" data="2"/>
    </o:shapelayout>
  </w:hdrShapeDefaults>
  <w:footnotePr>
    <w:footnote w:id="-1"/>
    <w:footnote w:id="0"/>
  </w:footnotePr>
  <w:endnotePr>
    <w:endnote w:id="-1"/>
    <w:endnote w:id="0"/>
  </w:endnotePr>
  <w:compat>
    <w:ulTrailSpace/>
    <w:shapeLayoutLikeWW8/>
  </w:compat>
  <w:rsids>
    <w:rsidRoot w:val="00635239"/>
    <w:rsid w:val="00251924"/>
    <w:rsid w:val="002C4F43"/>
    <w:rsid w:val="00431CE9"/>
    <w:rsid w:val="00635239"/>
    <w:rsid w:val="007F2997"/>
    <w:rsid w:val="00810091"/>
    <w:rsid w:val="008E13E9"/>
    <w:rsid w:val="00920DFE"/>
    <w:rsid w:val="00AB458C"/>
    <w:rsid w:val="00BC073F"/>
    <w:rsid w:val="00C437EE"/>
    <w:rsid w:val="00CC0EC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635239"/>
    <w:rPr>
      <w:rFonts w:ascii="Microsoft Sans Serif" w:eastAsia="Microsoft Sans Serif" w:hAnsi="Microsoft Sans Serif" w:cs="Microsoft Sans Serif"/>
    </w:rPr>
  </w:style>
  <w:style w:type="paragraph" w:styleId="Heading1">
    <w:name w:val="heading 1"/>
    <w:basedOn w:val="Normal"/>
    <w:uiPriority w:val="1"/>
    <w:qFormat/>
    <w:rsid w:val="00635239"/>
    <w:pPr>
      <w:spacing w:before="85"/>
      <w:ind w:left="188"/>
      <w:outlineLvl w:val="0"/>
    </w:pPr>
    <w:rPr>
      <w:rFonts w:ascii="Arial MT" w:eastAsia="Arial MT" w:hAnsi="Arial MT" w:cs="Arial MT"/>
      <w:sz w:val="48"/>
      <w:szCs w:val="48"/>
    </w:rPr>
  </w:style>
  <w:style w:type="paragraph" w:styleId="Heading2">
    <w:name w:val="heading 2"/>
    <w:basedOn w:val="Normal"/>
    <w:uiPriority w:val="1"/>
    <w:qFormat/>
    <w:rsid w:val="00635239"/>
    <w:pPr>
      <w:spacing w:before="40"/>
      <w:ind w:left="846"/>
      <w:outlineLvl w:val="1"/>
    </w:pPr>
    <w:rPr>
      <w:rFonts w:ascii="Arial MT" w:eastAsia="Arial MT" w:hAnsi="Arial MT" w:cs="Arial MT"/>
      <w:sz w:val="32"/>
      <w:szCs w:val="32"/>
    </w:rPr>
  </w:style>
  <w:style w:type="paragraph" w:styleId="Heading3">
    <w:name w:val="heading 3"/>
    <w:basedOn w:val="Normal"/>
    <w:uiPriority w:val="1"/>
    <w:qFormat/>
    <w:rsid w:val="00635239"/>
    <w:pPr>
      <w:ind w:left="1766"/>
      <w:outlineLvl w:val="2"/>
    </w:pPr>
    <w:rPr>
      <w:rFonts w:ascii="Verdana" w:eastAsia="Verdana" w:hAnsi="Verdana" w:cs="Verdana"/>
      <w:sz w:val="28"/>
      <w:szCs w:val="28"/>
    </w:rPr>
  </w:style>
  <w:style w:type="paragraph" w:styleId="Heading4">
    <w:name w:val="heading 4"/>
    <w:basedOn w:val="Normal"/>
    <w:uiPriority w:val="1"/>
    <w:qFormat/>
    <w:rsid w:val="00635239"/>
    <w:pPr>
      <w:ind w:left="1418" w:firstLine="567"/>
      <w:jc w:val="both"/>
      <w:outlineLvl w:val="3"/>
    </w:pPr>
    <w:rPr>
      <w:sz w:val="24"/>
      <w:szCs w:val="24"/>
    </w:rPr>
  </w:style>
  <w:style w:type="paragraph" w:styleId="Heading5">
    <w:name w:val="heading 5"/>
    <w:basedOn w:val="Normal"/>
    <w:uiPriority w:val="1"/>
    <w:qFormat/>
    <w:rsid w:val="00635239"/>
    <w:pPr>
      <w:spacing w:before="120"/>
      <w:ind w:left="100"/>
      <w:outlineLvl w:val="4"/>
    </w:pPr>
    <w:rPr>
      <w:rFonts w:ascii="Arial" w:eastAsia="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635239"/>
  </w:style>
  <w:style w:type="paragraph" w:styleId="Title">
    <w:name w:val="Title"/>
    <w:basedOn w:val="Normal"/>
    <w:uiPriority w:val="1"/>
    <w:qFormat/>
    <w:rsid w:val="00635239"/>
    <w:rPr>
      <w:rFonts w:ascii="Verdana" w:eastAsia="Verdana" w:hAnsi="Verdana" w:cs="Verdana"/>
      <w:sz w:val="144"/>
      <w:szCs w:val="144"/>
    </w:rPr>
  </w:style>
  <w:style w:type="paragraph" w:styleId="ListParagraph">
    <w:name w:val="List Paragraph"/>
    <w:basedOn w:val="Normal"/>
    <w:uiPriority w:val="1"/>
    <w:qFormat/>
    <w:rsid w:val="00635239"/>
    <w:pPr>
      <w:spacing w:before="119"/>
      <w:ind w:left="457" w:right="117" w:hanging="358"/>
    </w:pPr>
  </w:style>
  <w:style w:type="paragraph" w:customStyle="1" w:styleId="TableParagraph">
    <w:name w:val="Table Paragraph"/>
    <w:basedOn w:val="Normal"/>
    <w:uiPriority w:val="1"/>
    <w:qFormat/>
    <w:rsid w:val="00635239"/>
    <w:rPr>
      <w:rFonts w:ascii="Arial" w:eastAsia="Arial" w:hAnsi="Arial" w:cs="Arial"/>
    </w:rPr>
  </w:style>
  <w:style w:type="paragraph" w:styleId="BalloonText">
    <w:name w:val="Balloon Text"/>
    <w:basedOn w:val="Normal"/>
    <w:link w:val="BalloonTextChar"/>
    <w:uiPriority w:val="99"/>
    <w:semiHidden/>
    <w:unhideWhenUsed/>
    <w:rsid w:val="00431CE9"/>
    <w:rPr>
      <w:rFonts w:ascii="Tahoma" w:hAnsi="Tahoma" w:cs="Tahoma"/>
      <w:sz w:val="16"/>
      <w:szCs w:val="16"/>
    </w:rPr>
  </w:style>
  <w:style w:type="character" w:customStyle="1" w:styleId="BalloonTextChar">
    <w:name w:val="Balloon Text Char"/>
    <w:basedOn w:val="DefaultParagraphFont"/>
    <w:link w:val="BalloonText"/>
    <w:uiPriority w:val="99"/>
    <w:semiHidden/>
    <w:rsid w:val="00431CE9"/>
    <w:rPr>
      <w:rFonts w:ascii="Tahoma" w:eastAsia="Microsoft Sans Serif" w:hAnsi="Tahoma" w:cs="Tahoma"/>
      <w:sz w:val="16"/>
      <w:szCs w:val="16"/>
    </w:rPr>
  </w:style>
  <w:style w:type="paragraph" w:styleId="Header">
    <w:name w:val="header"/>
    <w:basedOn w:val="Normal"/>
    <w:link w:val="HeaderChar"/>
    <w:uiPriority w:val="99"/>
    <w:semiHidden/>
    <w:unhideWhenUsed/>
    <w:rsid w:val="00AB458C"/>
    <w:pPr>
      <w:tabs>
        <w:tab w:val="center" w:pos="4680"/>
        <w:tab w:val="right" w:pos="9360"/>
      </w:tabs>
    </w:pPr>
  </w:style>
  <w:style w:type="character" w:customStyle="1" w:styleId="HeaderChar">
    <w:name w:val="Header Char"/>
    <w:basedOn w:val="DefaultParagraphFont"/>
    <w:link w:val="Header"/>
    <w:uiPriority w:val="99"/>
    <w:semiHidden/>
    <w:rsid w:val="00AB458C"/>
    <w:rPr>
      <w:rFonts w:ascii="Microsoft Sans Serif" w:eastAsia="Microsoft Sans Serif" w:hAnsi="Microsoft Sans Serif" w:cs="Microsoft Sans Serif"/>
    </w:rPr>
  </w:style>
  <w:style w:type="paragraph" w:styleId="Footer">
    <w:name w:val="footer"/>
    <w:basedOn w:val="Normal"/>
    <w:link w:val="FooterChar"/>
    <w:uiPriority w:val="99"/>
    <w:semiHidden/>
    <w:unhideWhenUsed/>
    <w:rsid w:val="00AB458C"/>
    <w:pPr>
      <w:tabs>
        <w:tab w:val="center" w:pos="4680"/>
        <w:tab w:val="right" w:pos="9360"/>
      </w:tabs>
    </w:pPr>
  </w:style>
  <w:style w:type="character" w:customStyle="1" w:styleId="FooterChar">
    <w:name w:val="Footer Char"/>
    <w:basedOn w:val="DefaultParagraphFont"/>
    <w:link w:val="Footer"/>
    <w:uiPriority w:val="99"/>
    <w:semiHidden/>
    <w:rsid w:val="00AB458C"/>
    <w:rPr>
      <w:rFonts w:ascii="Microsoft Sans Serif" w:eastAsia="Microsoft Sans Serif" w:hAnsi="Microsoft Sans Serif" w:cs="Microsoft Sans Serif"/>
    </w:rPr>
  </w:style>
  <w:style w:type="character" w:customStyle="1" w:styleId="sw">
    <w:name w:val="sw"/>
    <w:basedOn w:val="DefaultParagraphFont"/>
    <w:rsid w:val="00C437EE"/>
  </w:style>
</w:styles>
</file>

<file path=word/webSettings.xml><?xml version="1.0" encoding="utf-8"?>
<w:webSettings xmlns:r="http://schemas.openxmlformats.org/officeDocument/2006/relationships" xmlns:w="http://schemas.openxmlformats.org/wordprocessingml/2006/main">
  <w:divs>
    <w:div w:id="1302268891">
      <w:bodyDiv w:val="1"/>
      <w:marLeft w:val="0"/>
      <w:marRight w:val="0"/>
      <w:marTop w:val="0"/>
      <w:marBottom w:val="0"/>
      <w:divBdr>
        <w:top w:val="none" w:sz="0" w:space="0" w:color="auto"/>
        <w:left w:val="none" w:sz="0" w:space="0" w:color="auto"/>
        <w:bottom w:val="none" w:sz="0" w:space="0" w:color="auto"/>
        <w:right w:val="none" w:sz="0" w:space="0" w:color="auto"/>
      </w:divBdr>
      <w:divsChild>
        <w:div w:id="192834308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2.jpeg"/><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6</Pages>
  <Words>302</Words>
  <Characters>1727</Characters>
  <Application>Microsoft Office Word</Application>
  <DocSecurity>0</DocSecurity>
  <Lines>14</Lines>
  <Paragraphs>4</Paragraphs>
  <ScaleCrop>false</ScaleCrop>
  <Company/>
  <LinksUpToDate>false</LinksUpToDate>
  <CharactersWithSpaces>2025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Delux</dc:creator>
  <cp:lastModifiedBy>STIKES</cp:lastModifiedBy>
  <cp:revision>5</cp:revision>
  <dcterms:created xsi:type="dcterms:W3CDTF">2022-10-05T03:49:00Z</dcterms:created>
  <dcterms:modified xsi:type="dcterms:W3CDTF">2022-10-26T03:23:00Z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2018-12-17T00:00:00Z</vt:filetime>
  </property>
  <property fmtid="{D5CDD505-2E9C-101B-9397-08002B2CF9AE}" pid="3" name="Creator">
    <vt:lpwstr>Adobe Acrobat Pro 10.0.0</vt:lpwstr>
  </property>
  <property fmtid="{D5CDD505-2E9C-101B-9397-08002B2CF9AE}" pid="4" name="LastSaved">
    <vt:filetime>2022-10-05T00:00:00Z</vt:filetime>
  </property>
</Properties>
</file>