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32B1" w:rsidRDefault="005E1C30">
      <w:pPr>
        <w:pStyle w:val="BodyText"/>
        <w:rPr>
          <w:sz w:val="22"/>
        </w:rPr>
      </w:pPr>
      <w:r>
        <w:rPr>
          <w:noProof/>
          <w:sz w:val="22"/>
        </w:rPr>
        <w:drawing>
          <wp:inline distT="0" distB="0" distL="0" distR="0">
            <wp:extent cx="7006590" cy="1680210"/>
            <wp:effectExtent l="19050" t="0" r="3810" b="0"/>
            <wp:docPr id="1" name="Picture 1" descr="D:\1.PERPUSTAKAAN\Afdhal File Input\ISBN\projek\Buk Kiki Plagiarism\Prosiding AISCH 1 2018\01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1.PERPUSTAKAAN\Afdhal File Input\ISBN\projek\Buk Kiki Plagiarism\Prosiding AISCH 1 2018\013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6590" cy="1680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32B1" w:rsidRDefault="00FE53D9" w:rsidP="005E1C30">
      <w:pPr>
        <w:ind w:left="559"/>
        <w:jc w:val="center"/>
        <w:rPr>
          <w:b/>
          <w:i/>
          <w:sz w:val="24"/>
        </w:rPr>
      </w:pPr>
      <w:r>
        <w:rPr>
          <w:b/>
          <w:i/>
          <w:sz w:val="24"/>
        </w:rPr>
        <w:t>Abstrac</w:t>
      </w:r>
      <w:r w:rsidR="0056611F">
        <w:rPr>
          <w:b/>
          <w:i/>
          <w:sz w:val="24"/>
        </w:rPr>
        <w:t>t</w:t>
      </w:r>
    </w:p>
    <w:p w:rsidR="000043ED" w:rsidRPr="005E1C30" w:rsidRDefault="000043ED" w:rsidP="000043ED">
      <w:pPr>
        <w:widowControl/>
        <w:autoSpaceDE/>
        <w:autoSpaceDN/>
        <w:ind w:right="500"/>
        <w:jc w:val="both"/>
        <w:rPr>
          <w:i/>
          <w:sz w:val="24"/>
          <w:szCs w:val="24"/>
        </w:rPr>
      </w:pPr>
      <w:r w:rsidRPr="005E1C30">
        <w:rPr>
          <w:i/>
          <w:sz w:val="24"/>
          <w:szCs w:val="24"/>
        </w:rPr>
        <w:t xml:space="preserve">Family </w:t>
      </w:r>
      <w:r w:rsidRPr="005E1C30">
        <w:rPr>
          <w:bCs/>
          <w:i/>
          <w:sz w:val="24"/>
          <w:szCs w:val="24"/>
        </w:rPr>
        <w:t>planning</w:t>
      </w:r>
      <w:r w:rsidRPr="005E1C30">
        <w:rPr>
          <w:i/>
          <w:sz w:val="24"/>
          <w:szCs w:val="24"/>
        </w:rPr>
        <w:t xml:space="preserve"> software </w:t>
      </w:r>
      <w:r w:rsidRPr="005E1C30">
        <w:rPr>
          <w:bCs/>
          <w:i/>
          <w:sz w:val="24"/>
          <w:szCs w:val="24"/>
        </w:rPr>
        <w:t>is</w:t>
      </w:r>
      <w:r w:rsidRPr="005E1C30">
        <w:rPr>
          <w:i/>
          <w:sz w:val="24"/>
          <w:szCs w:val="24"/>
        </w:rPr>
        <w:t xml:space="preserve"> in </w:t>
      </w:r>
      <w:r w:rsidRPr="005E1C30">
        <w:rPr>
          <w:bCs/>
          <w:i/>
          <w:sz w:val="24"/>
          <w:szCs w:val="24"/>
        </w:rPr>
        <w:t>short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supply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modern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times</w:t>
      </w:r>
      <w:r w:rsidRPr="005E1C30">
        <w:rPr>
          <w:i/>
          <w:sz w:val="24"/>
          <w:szCs w:val="24"/>
        </w:rPr>
        <w:t xml:space="preserve"> to </w:t>
      </w:r>
      <w:r w:rsidRPr="005E1C30">
        <w:rPr>
          <w:bCs/>
          <w:i/>
          <w:sz w:val="24"/>
          <w:szCs w:val="24"/>
        </w:rPr>
        <w:t>cope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with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global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population</w:t>
      </w:r>
      <w:r w:rsidRPr="005E1C30">
        <w:rPr>
          <w:i/>
          <w:sz w:val="24"/>
          <w:szCs w:val="24"/>
        </w:rPr>
        <w:t xml:space="preserve"> boom </w:t>
      </w:r>
      <w:r w:rsidRPr="005E1C30">
        <w:rPr>
          <w:bCs/>
          <w:i/>
          <w:sz w:val="24"/>
          <w:szCs w:val="24"/>
        </w:rPr>
        <w:t>in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general</w:t>
      </w:r>
      <w:r w:rsidRPr="005E1C30">
        <w:rPr>
          <w:i/>
          <w:sz w:val="24"/>
          <w:szCs w:val="24"/>
        </w:rPr>
        <w:t xml:space="preserve"> and </w:t>
      </w:r>
      <w:r w:rsidRPr="005E1C30">
        <w:rPr>
          <w:bCs/>
          <w:i/>
          <w:sz w:val="24"/>
          <w:szCs w:val="24"/>
        </w:rPr>
        <w:t>Indonesians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particular.</w:t>
      </w:r>
      <w:r w:rsidRPr="005E1C30">
        <w:rPr>
          <w:i/>
          <w:sz w:val="24"/>
          <w:szCs w:val="24"/>
        </w:rPr>
        <w:t xml:space="preserve"> According to </w:t>
      </w:r>
      <w:r w:rsidRPr="005E1C30">
        <w:rPr>
          <w:bCs/>
          <w:i/>
          <w:sz w:val="24"/>
          <w:szCs w:val="24"/>
        </w:rPr>
        <w:t>data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requested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by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National </w:t>
      </w:r>
      <w:r w:rsidRPr="005E1C30">
        <w:rPr>
          <w:bCs/>
          <w:i/>
          <w:sz w:val="24"/>
          <w:szCs w:val="24"/>
        </w:rPr>
        <w:t>Institute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of</w:t>
      </w:r>
      <w:r w:rsidRPr="005E1C30">
        <w:rPr>
          <w:i/>
          <w:sz w:val="24"/>
          <w:szCs w:val="24"/>
        </w:rPr>
        <w:t xml:space="preserve"> Family Planning and </w:t>
      </w:r>
      <w:r w:rsidRPr="005E1C30">
        <w:rPr>
          <w:bCs/>
          <w:i/>
          <w:sz w:val="24"/>
          <w:szCs w:val="24"/>
        </w:rPr>
        <w:t>Population</w:t>
      </w:r>
      <w:r w:rsidRPr="005E1C30">
        <w:rPr>
          <w:i/>
          <w:sz w:val="24"/>
          <w:szCs w:val="24"/>
        </w:rPr>
        <w:t xml:space="preserve"> (BKKBN) </w:t>
      </w:r>
      <w:proofErr w:type="spellStart"/>
      <w:r w:rsidRPr="005E1C30">
        <w:rPr>
          <w:i/>
          <w:sz w:val="24"/>
          <w:szCs w:val="24"/>
        </w:rPr>
        <w:t>Pekanbaru</w:t>
      </w:r>
      <w:proofErr w:type="spellEnd"/>
      <w:r w:rsidRPr="005E1C30">
        <w:rPr>
          <w:i/>
          <w:sz w:val="24"/>
          <w:szCs w:val="24"/>
        </w:rPr>
        <w:t xml:space="preserve">, in </w:t>
      </w:r>
      <w:r w:rsidRPr="005E1C30">
        <w:rPr>
          <w:bCs/>
          <w:i/>
          <w:sz w:val="24"/>
          <w:szCs w:val="24"/>
        </w:rPr>
        <w:t>2013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Local Government Clinic (</w:t>
      </w:r>
      <w:proofErr w:type="spellStart"/>
      <w:r w:rsidRPr="005E1C30">
        <w:rPr>
          <w:i/>
          <w:sz w:val="24"/>
          <w:szCs w:val="24"/>
        </w:rPr>
        <w:t>Puskesmas</w:t>
      </w:r>
      <w:proofErr w:type="spellEnd"/>
      <w:r w:rsidRPr="005E1C30">
        <w:rPr>
          <w:i/>
          <w:sz w:val="24"/>
          <w:szCs w:val="24"/>
        </w:rPr>
        <w:t xml:space="preserve">) </w:t>
      </w:r>
      <w:proofErr w:type="spellStart"/>
      <w:r w:rsidRPr="005E1C30">
        <w:rPr>
          <w:i/>
          <w:sz w:val="24"/>
          <w:szCs w:val="24"/>
        </w:rPr>
        <w:t>Melur</w:t>
      </w:r>
      <w:proofErr w:type="spellEnd"/>
      <w:r w:rsidRPr="005E1C30">
        <w:rPr>
          <w:i/>
          <w:sz w:val="24"/>
          <w:szCs w:val="24"/>
        </w:rPr>
        <w:t xml:space="preserve"> </w:t>
      </w:r>
      <w:proofErr w:type="spellStart"/>
      <w:r w:rsidRPr="005E1C30">
        <w:rPr>
          <w:bCs/>
          <w:i/>
          <w:sz w:val="24"/>
          <w:szCs w:val="24"/>
        </w:rPr>
        <w:t>Pekanbaru</w:t>
      </w:r>
      <w:proofErr w:type="spellEnd"/>
      <w:r w:rsidRPr="005E1C30">
        <w:rPr>
          <w:bCs/>
          <w:i/>
          <w:sz w:val="24"/>
          <w:szCs w:val="24"/>
        </w:rPr>
        <w:t>,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1412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concomitantly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presented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patients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via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family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planning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acceptance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intrauterine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device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route.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.</w:t>
      </w:r>
      <w:r w:rsidRPr="005E1C30">
        <w:rPr>
          <w:i/>
          <w:sz w:val="24"/>
          <w:szCs w:val="24"/>
        </w:rPr>
        <w:t xml:space="preserve"> </w:t>
      </w:r>
      <w:proofErr w:type="gramStart"/>
      <w:r w:rsidRPr="005E1C30">
        <w:rPr>
          <w:bCs/>
          <w:i/>
          <w:sz w:val="24"/>
          <w:szCs w:val="24"/>
        </w:rPr>
        <w:t>(IUD)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56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(1.3</w:t>
      </w:r>
      <w:r w:rsidR="00FE53D9" w:rsidRPr="005E1C30">
        <w:rPr>
          <w:bCs/>
          <w:i/>
          <w:sz w:val="24"/>
          <w:szCs w:val="24"/>
        </w:rPr>
        <w:t>persen</w:t>
      </w:r>
      <w:r w:rsidRPr="005E1C30">
        <w:rPr>
          <w:bCs/>
          <w:i/>
          <w:sz w:val="24"/>
          <w:szCs w:val="24"/>
        </w:rPr>
        <w:t>)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registrants.</w:t>
      </w:r>
      <w:proofErr w:type="gramEnd"/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purpose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this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study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is</w:t>
      </w:r>
      <w:r w:rsidRPr="005E1C30">
        <w:rPr>
          <w:i/>
          <w:sz w:val="24"/>
          <w:szCs w:val="24"/>
        </w:rPr>
        <w:t xml:space="preserve"> to </w:t>
      </w:r>
      <w:r w:rsidRPr="005E1C30">
        <w:rPr>
          <w:bCs/>
          <w:i/>
          <w:sz w:val="24"/>
          <w:szCs w:val="24"/>
        </w:rPr>
        <w:t>identify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perceptions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of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active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family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planning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clients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within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intrauterine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device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(IUD)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and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regional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technical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implementation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unit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(UPTD)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implant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route</w:t>
      </w:r>
      <w:r w:rsidRPr="005E1C30">
        <w:rPr>
          <w:i/>
          <w:sz w:val="24"/>
          <w:szCs w:val="24"/>
        </w:rPr>
        <w:t xml:space="preserve"> at the </w:t>
      </w:r>
      <w:r w:rsidRPr="005E1C30">
        <w:rPr>
          <w:bCs/>
          <w:i/>
          <w:sz w:val="24"/>
          <w:szCs w:val="24"/>
        </w:rPr>
        <w:t>local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government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clinic</w:t>
      </w:r>
      <w:r w:rsidRPr="005E1C30">
        <w:rPr>
          <w:i/>
          <w:sz w:val="24"/>
          <w:szCs w:val="24"/>
        </w:rPr>
        <w:t xml:space="preserve"> </w:t>
      </w:r>
      <w:proofErr w:type="spellStart"/>
      <w:r w:rsidRPr="005E1C30">
        <w:rPr>
          <w:i/>
          <w:sz w:val="24"/>
          <w:szCs w:val="24"/>
        </w:rPr>
        <w:t>Melur</w:t>
      </w:r>
      <w:proofErr w:type="spellEnd"/>
      <w:r w:rsidRPr="005E1C30">
        <w:rPr>
          <w:i/>
          <w:sz w:val="24"/>
          <w:szCs w:val="24"/>
        </w:rPr>
        <w:t xml:space="preserve">, </w:t>
      </w:r>
      <w:proofErr w:type="spellStart"/>
      <w:r w:rsidRPr="005E1C30">
        <w:rPr>
          <w:i/>
          <w:sz w:val="24"/>
          <w:szCs w:val="24"/>
        </w:rPr>
        <w:t>Pekanbaru</w:t>
      </w:r>
      <w:proofErr w:type="spellEnd"/>
      <w:r w:rsidRPr="005E1C30">
        <w:rPr>
          <w:i/>
          <w:sz w:val="24"/>
          <w:szCs w:val="24"/>
        </w:rPr>
        <w:t xml:space="preserve">. This </w:t>
      </w:r>
      <w:r w:rsidRPr="005E1C30">
        <w:rPr>
          <w:bCs/>
          <w:i/>
          <w:sz w:val="24"/>
          <w:szCs w:val="24"/>
        </w:rPr>
        <w:t>study</w:t>
      </w:r>
      <w:r w:rsidRPr="005E1C30">
        <w:rPr>
          <w:i/>
          <w:sz w:val="24"/>
          <w:szCs w:val="24"/>
        </w:rPr>
        <w:t xml:space="preserve"> uses </w:t>
      </w:r>
      <w:r w:rsidRPr="005E1C30">
        <w:rPr>
          <w:bCs/>
          <w:i/>
          <w:sz w:val="24"/>
          <w:szCs w:val="24"/>
        </w:rPr>
        <w:t>an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analytical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study</w:t>
      </w:r>
      <w:r w:rsidRPr="005E1C30">
        <w:rPr>
          <w:i/>
          <w:sz w:val="24"/>
          <w:szCs w:val="24"/>
        </w:rPr>
        <w:t xml:space="preserve"> with </w:t>
      </w:r>
      <w:r w:rsidRPr="005E1C30">
        <w:rPr>
          <w:bCs/>
          <w:i/>
          <w:sz w:val="24"/>
          <w:szCs w:val="24"/>
        </w:rPr>
        <w:t>a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circular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cut</w:t>
      </w:r>
      <w:r w:rsidRPr="005E1C30">
        <w:rPr>
          <w:i/>
          <w:sz w:val="24"/>
          <w:szCs w:val="24"/>
        </w:rPr>
        <w:t xml:space="preserve"> approximation. The sample </w:t>
      </w:r>
      <w:r w:rsidRPr="005E1C30">
        <w:rPr>
          <w:bCs/>
          <w:i/>
          <w:sz w:val="24"/>
          <w:szCs w:val="24"/>
        </w:rPr>
        <w:t>reached</w:t>
      </w:r>
      <w:r w:rsidRPr="005E1C30">
        <w:rPr>
          <w:i/>
          <w:sz w:val="24"/>
          <w:szCs w:val="24"/>
        </w:rPr>
        <w:t xml:space="preserve"> 45 </w:t>
      </w:r>
      <w:r w:rsidRPr="005E1C30">
        <w:rPr>
          <w:bCs/>
          <w:i/>
          <w:sz w:val="24"/>
          <w:szCs w:val="24"/>
        </w:rPr>
        <w:t>people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random.</w:t>
      </w:r>
      <w:r w:rsidRPr="005E1C30">
        <w:rPr>
          <w:i/>
          <w:sz w:val="24"/>
          <w:szCs w:val="24"/>
        </w:rPr>
        <w:t xml:space="preserve"> According to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Quit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Bottom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Line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survey,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Quit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Bottom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Line</w:t>
      </w:r>
      <w:r w:rsidRPr="005E1C30">
        <w:rPr>
          <w:i/>
          <w:sz w:val="24"/>
          <w:szCs w:val="24"/>
        </w:rPr>
        <w:t xml:space="preserve"> required most respondents </w:t>
      </w:r>
      <w:r w:rsidRPr="005E1C30">
        <w:rPr>
          <w:bCs/>
          <w:i/>
          <w:sz w:val="24"/>
          <w:szCs w:val="24"/>
        </w:rPr>
        <w:t>to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be</w:t>
      </w:r>
      <w:r w:rsidRPr="005E1C30">
        <w:rPr>
          <w:i/>
          <w:sz w:val="24"/>
          <w:szCs w:val="24"/>
        </w:rPr>
        <w:t xml:space="preserve"> in </w:t>
      </w:r>
      <w:r w:rsidRPr="005E1C30">
        <w:rPr>
          <w:bCs/>
          <w:i/>
          <w:sz w:val="24"/>
          <w:szCs w:val="24"/>
        </w:rPr>
        <w:t>a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healthy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reproductive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stage.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H.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Age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20-35,</w:t>
      </w:r>
      <w:r w:rsidRPr="005E1C30">
        <w:rPr>
          <w:i/>
          <w:sz w:val="24"/>
          <w:szCs w:val="24"/>
        </w:rPr>
        <w:t xml:space="preserve"> 44.4</w:t>
      </w:r>
      <w:r w:rsidR="00FE53D9" w:rsidRPr="005E1C30">
        <w:rPr>
          <w:i/>
          <w:sz w:val="24"/>
          <w:szCs w:val="24"/>
        </w:rPr>
        <w:t>persen</w:t>
      </w:r>
      <w:r w:rsidRPr="005E1C30">
        <w:rPr>
          <w:i/>
          <w:sz w:val="24"/>
          <w:szCs w:val="24"/>
        </w:rPr>
        <w:t xml:space="preserve"> of respondents had </w:t>
      </w:r>
      <w:r w:rsidRPr="005E1C30">
        <w:rPr>
          <w:bCs/>
          <w:i/>
          <w:sz w:val="24"/>
          <w:szCs w:val="24"/>
        </w:rPr>
        <w:t>sufficient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knowledge,</w:t>
      </w:r>
      <w:r w:rsidRPr="005E1C30">
        <w:rPr>
          <w:i/>
          <w:sz w:val="24"/>
          <w:szCs w:val="24"/>
        </w:rPr>
        <w:t xml:space="preserve"> 60</w:t>
      </w:r>
      <w:r w:rsidR="00FE53D9" w:rsidRPr="005E1C30">
        <w:rPr>
          <w:i/>
          <w:sz w:val="24"/>
          <w:szCs w:val="24"/>
        </w:rPr>
        <w:t>persen</w:t>
      </w:r>
      <w:r w:rsidRPr="005E1C30">
        <w:rPr>
          <w:i/>
          <w:sz w:val="24"/>
          <w:szCs w:val="24"/>
        </w:rPr>
        <w:t xml:space="preserve"> of respondents had </w:t>
      </w:r>
      <w:r w:rsidRPr="005E1C30">
        <w:rPr>
          <w:bCs/>
          <w:i/>
          <w:sz w:val="24"/>
          <w:szCs w:val="24"/>
        </w:rPr>
        <w:t>high</w:t>
      </w:r>
      <w:r w:rsidRPr="005E1C30">
        <w:rPr>
          <w:i/>
          <w:sz w:val="24"/>
          <w:szCs w:val="24"/>
        </w:rPr>
        <w:t xml:space="preserve"> quality </w:t>
      </w:r>
      <w:r w:rsidRPr="005E1C30">
        <w:rPr>
          <w:bCs/>
          <w:i/>
          <w:sz w:val="24"/>
          <w:szCs w:val="24"/>
        </w:rPr>
        <w:t>attitudes,</w:t>
      </w:r>
      <w:r w:rsidRPr="005E1C30">
        <w:rPr>
          <w:i/>
          <w:sz w:val="24"/>
          <w:szCs w:val="24"/>
        </w:rPr>
        <w:t xml:space="preserve"> 60</w:t>
      </w:r>
      <w:r w:rsidR="00FE53D9" w:rsidRPr="005E1C30">
        <w:rPr>
          <w:i/>
          <w:sz w:val="24"/>
          <w:szCs w:val="24"/>
        </w:rPr>
        <w:t>persen</w:t>
      </w:r>
      <w:r w:rsidRPr="005E1C30">
        <w:rPr>
          <w:i/>
          <w:sz w:val="24"/>
          <w:szCs w:val="24"/>
        </w:rPr>
        <w:t xml:space="preserve"> of respondents had </w:t>
      </w:r>
      <w:r w:rsidRPr="005E1C30">
        <w:rPr>
          <w:bCs/>
          <w:i/>
          <w:sz w:val="24"/>
          <w:szCs w:val="24"/>
        </w:rPr>
        <w:t>intrauterine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devices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(IUDs)</w:t>
      </w:r>
      <w:r w:rsidRPr="005E1C30">
        <w:rPr>
          <w:i/>
          <w:sz w:val="24"/>
          <w:szCs w:val="24"/>
        </w:rPr>
        <w:t xml:space="preserve"> and </w:t>
      </w:r>
      <w:r w:rsidRPr="005E1C30">
        <w:rPr>
          <w:bCs/>
          <w:i/>
          <w:sz w:val="24"/>
          <w:szCs w:val="24"/>
        </w:rPr>
        <w:t>Final</w:t>
      </w:r>
      <w:r w:rsidRPr="005E1C30">
        <w:rPr>
          <w:i/>
          <w:sz w:val="24"/>
          <w:szCs w:val="24"/>
        </w:rPr>
        <w:t xml:space="preserve"> chi-square required </w:t>
      </w:r>
      <w:r w:rsidRPr="005E1C30">
        <w:rPr>
          <w:bCs/>
          <w:i/>
          <w:sz w:val="24"/>
          <w:szCs w:val="24"/>
        </w:rPr>
        <w:t>importance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ratios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between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variables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that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had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high-quality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awareness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within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implant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pathway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and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end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of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test</w:t>
      </w:r>
      <w:r w:rsidRPr="005E1C30">
        <w:rPr>
          <w:i/>
          <w:sz w:val="24"/>
          <w:szCs w:val="24"/>
        </w:rPr>
        <w:t xml:space="preserve"> and age </w:t>
      </w:r>
      <w:r w:rsidRPr="005E1C30">
        <w:rPr>
          <w:bCs/>
          <w:i/>
          <w:sz w:val="24"/>
          <w:szCs w:val="24"/>
        </w:rPr>
        <w:t>(p-value</w:t>
      </w:r>
      <w:r w:rsidRPr="005E1C30">
        <w:rPr>
          <w:i/>
          <w:sz w:val="24"/>
          <w:szCs w:val="24"/>
        </w:rPr>
        <w:t xml:space="preserve"> 0.004 &lt; alpha </w:t>
      </w:r>
      <w:r w:rsidRPr="005E1C30">
        <w:rPr>
          <w:bCs/>
          <w:i/>
          <w:sz w:val="24"/>
          <w:szCs w:val="24"/>
        </w:rPr>
        <w:t>0.05)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and</w:t>
      </w:r>
      <w:r w:rsidRPr="005E1C30">
        <w:rPr>
          <w:i/>
          <w:sz w:val="24"/>
          <w:szCs w:val="24"/>
        </w:rPr>
        <w:t xml:space="preserve"> knowledge </w:t>
      </w:r>
      <w:r w:rsidRPr="005E1C30">
        <w:rPr>
          <w:bCs/>
          <w:i/>
          <w:sz w:val="24"/>
          <w:szCs w:val="24"/>
        </w:rPr>
        <w:t>(p-value</w:t>
      </w:r>
      <w:r w:rsidRPr="005E1C30">
        <w:rPr>
          <w:i/>
          <w:sz w:val="24"/>
          <w:szCs w:val="24"/>
        </w:rPr>
        <w:t xml:space="preserve"> 0.000 &lt; alpha 0.05) </w:t>
      </w:r>
      <w:r w:rsidRPr="005E1C30">
        <w:rPr>
          <w:bCs/>
          <w:i/>
          <w:sz w:val="24"/>
          <w:szCs w:val="24"/>
        </w:rPr>
        <w:t>Score.</w:t>
      </w:r>
      <w:r w:rsidRPr="005E1C30">
        <w:rPr>
          <w:i/>
          <w:sz w:val="24"/>
          <w:szCs w:val="24"/>
        </w:rPr>
        <w:t xml:space="preserve"> </w:t>
      </w:r>
      <w:proofErr w:type="gramStart"/>
      <w:r w:rsidRPr="005E1C30">
        <w:rPr>
          <w:bCs/>
          <w:i/>
          <w:sz w:val="24"/>
          <w:szCs w:val="24"/>
        </w:rPr>
        <w:t>)</w:t>
      </w:r>
      <w:r w:rsidRPr="005E1C30">
        <w:rPr>
          <w:i/>
          <w:sz w:val="24"/>
          <w:szCs w:val="24"/>
        </w:rPr>
        <w:t xml:space="preserve"> and </w:t>
      </w:r>
      <w:r w:rsidRPr="005E1C30">
        <w:rPr>
          <w:bCs/>
          <w:i/>
          <w:sz w:val="24"/>
          <w:szCs w:val="24"/>
        </w:rPr>
        <w:t>attitudes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(P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value</w:t>
      </w:r>
      <w:r w:rsidRPr="005E1C30">
        <w:rPr>
          <w:i/>
          <w:sz w:val="24"/>
          <w:szCs w:val="24"/>
        </w:rPr>
        <w:t xml:space="preserve"> 0.008 &lt; alpha 0.05) </w:t>
      </w:r>
      <w:r w:rsidRPr="005E1C30">
        <w:rPr>
          <w:bCs/>
          <w:i/>
          <w:sz w:val="24"/>
          <w:szCs w:val="24"/>
        </w:rPr>
        <w:t>and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perceptions</w:t>
      </w:r>
      <w:r w:rsidRPr="005E1C30">
        <w:rPr>
          <w:i/>
          <w:sz w:val="24"/>
          <w:szCs w:val="24"/>
        </w:rPr>
        <w:t xml:space="preserve"> of </w:t>
      </w:r>
      <w:r w:rsidRPr="005E1C30">
        <w:rPr>
          <w:bCs/>
          <w:i/>
          <w:sz w:val="24"/>
          <w:szCs w:val="24"/>
        </w:rPr>
        <w:t>positive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family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planning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recipients</w:t>
      </w:r>
      <w:r w:rsidRPr="005E1C30">
        <w:rPr>
          <w:i/>
          <w:sz w:val="24"/>
          <w:szCs w:val="24"/>
        </w:rPr>
        <w:t xml:space="preserve"> in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local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government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clinic</w:t>
      </w:r>
      <w:r w:rsidRPr="005E1C30">
        <w:rPr>
          <w:i/>
          <w:sz w:val="24"/>
          <w:szCs w:val="24"/>
        </w:rPr>
        <w:t xml:space="preserve"> </w:t>
      </w:r>
      <w:proofErr w:type="spellStart"/>
      <w:r w:rsidRPr="005E1C30">
        <w:rPr>
          <w:i/>
          <w:sz w:val="24"/>
          <w:szCs w:val="24"/>
        </w:rPr>
        <w:t>Melur</w:t>
      </w:r>
      <w:proofErr w:type="spellEnd"/>
      <w:r w:rsidRPr="005E1C30">
        <w:rPr>
          <w:i/>
          <w:sz w:val="24"/>
          <w:szCs w:val="24"/>
        </w:rPr>
        <w:t xml:space="preserve"> </w:t>
      </w:r>
      <w:proofErr w:type="spellStart"/>
      <w:r w:rsidRPr="005E1C30">
        <w:rPr>
          <w:i/>
          <w:sz w:val="24"/>
          <w:szCs w:val="24"/>
        </w:rPr>
        <w:t>Pekanbaru</w:t>
      </w:r>
      <w:proofErr w:type="spellEnd"/>
      <w:r w:rsidRPr="005E1C30">
        <w:rPr>
          <w:i/>
          <w:sz w:val="24"/>
          <w:szCs w:val="24"/>
        </w:rPr>
        <w:t>.</w:t>
      </w:r>
      <w:proofErr w:type="gramEnd"/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expected</w:t>
      </w:r>
      <w:r w:rsidRPr="005E1C30">
        <w:rPr>
          <w:i/>
          <w:sz w:val="24"/>
          <w:szCs w:val="24"/>
        </w:rPr>
        <w:t xml:space="preserve"> to </w:t>
      </w:r>
      <w:r w:rsidRPr="005E1C30">
        <w:rPr>
          <w:bCs/>
          <w:i/>
          <w:sz w:val="24"/>
          <w:szCs w:val="24"/>
        </w:rPr>
        <w:t>be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relied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upon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for</w:t>
      </w:r>
      <w:r w:rsidRPr="005E1C30">
        <w:rPr>
          <w:i/>
          <w:sz w:val="24"/>
          <w:szCs w:val="24"/>
        </w:rPr>
        <w:t xml:space="preserve"> greater information </w:t>
      </w:r>
      <w:r w:rsidRPr="005E1C30">
        <w:rPr>
          <w:bCs/>
          <w:i/>
          <w:sz w:val="24"/>
          <w:szCs w:val="24"/>
        </w:rPr>
        <w:t>regarding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the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company's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intrauterine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device</w:t>
      </w:r>
      <w:r w:rsidRPr="005E1C30">
        <w:rPr>
          <w:i/>
          <w:sz w:val="24"/>
          <w:szCs w:val="24"/>
        </w:rPr>
        <w:t xml:space="preserve"> (IUD) and each </w:t>
      </w:r>
      <w:r w:rsidRPr="005E1C30">
        <w:rPr>
          <w:bCs/>
          <w:i/>
          <w:sz w:val="24"/>
          <w:szCs w:val="24"/>
        </w:rPr>
        <w:t>implant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implanted</w:t>
      </w:r>
      <w:r w:rsidRPr="005E1C30">
        <w:rPr>
          <w:i/>
          <w:sz w:val="24"/>
          <w:szCs w:val="24"/>
        </w:rPr>
        <w:t xml:space="preserve"> </w:t>
      </w:r>
      <w:r w:rsidRPr="005E1C30">
        <w:rPr>
          <w:bCs/>
          <w:i/>
          <w:sz w:val="24"/>
          <w:szCs w:val="24"/>
        </w:rPr>
        <w:t>individually.</w:t>
      </w:r>
    </w:p>
    <w:p w:rsidR="006D32B1" w:rsidRPr="005E1C30" w:rsidRDefault="0056611F">
      <w:pPr>
        <w:tabs>
          <w:tab w:val="left" w:pos="1999"/>
        </w:tabs>
        <w:ind w:left="559"/>
        <w:rPr>
          <w:i/>
          <w:sz w:val="24"/>
        </w:rPr>
      </w:pPr>
      <w:r w:rsidRPr="005E1C30">
        <w:rPr>
          <w:i/>
          <w:sz w:val="24"/>
        </w:rPr>
        <w:t>Keywords</w:t>
      </w:r>
      <w:r w:rsidRPr="005E1C30">
        <w:rPr>
          <w:i/>
          <w:sz w:val="24"/>
        </w:rPr>
        <w:tab/>
        <w:t>:</w:t>
      </w:r>
      <w:r w:rsidRPr="005E1C30">
        <w:rPr>
          <w:i/>
          <w:spacing w:val="-3"/>
          <w:sz w:val="24"/>
        </w:rPr>
        <w:t xml:space="preserve"> </w:t>
      </w:r>
      <w:r w:rsidRPr="005E1C30">
        <w:rPr>
          <w:i/>
          <w:sz w:val="24"/>
        </w:rPr>
        <w:t>Perception,</w:t>
      </w:r>
      <w:r w:rsidRPr="005E1C30">
        <w:rPr>
          <w:i/>
          <w:spacing w:val="-2"/>
          <w:sz w:val="24"/>
        </w:rPr>
        <w:t xml:space="preserve"> </w:t>
      </w:r>
      <w:r w:rsidRPr="005E1C30">
        <w:rPr>
          <w:i/>
          <w:sz w:val="24"/>
        </w:rPr>
        <w:t>age,</w:t>
      </w:r>
      <w:r w:rsidRPr="005E1C30">
        <w:rPr>
          <w:i/>
          <w:spacing w:val="-1"/>
          <w:sz w:val="24"/>
        </w:rPr>
        <w:t xml:space="preserve"> </w:t>
      </w:r>
      <w:r w:rsidRPr="005E1C30">
        <w:rPr>
          <w:i/>
          <w:sz w:val="24"/>
        </w:rPr>
        <w:t>knowledge,</w:t>
      </w:r>
      <w:r w:rsidRPr="005E1C30">
        <w:rPr>
          <w:i/>
          <w:spacing w:val="-2"/>
          <w:sz w:val="24"/>
        </w:rPr>
        <w:t xml:space="preserve"> </w:t>
      </w:r>
      <w:r w:rsidRPr="005E1C30">
        <w:rPr>
          <w:i/>
          <w:sz w:val="24"/>
        </w:rPr>
        <w:t>attitude</w:t>
      </w:r>
    </w:p>
    <w:p w:rsidR="006D32B1" w:rsidRDefault="006D32B1">
      <w:pPr>
        <w:pStyle w:val="BodyText"/>
        <w:rPr>
          <w:b/>
          <w:i/>
          <w:sz w:val="20"/>
        </w:rPr>
      </w:pPr>
    </w:p>
    <w:p w:rsidR="006D32B1" w:rsidRDefault="006D32B1">
      <w:pPr>
        <w:pStyle w:val="BodyText"/>
        <w:spacing w:before="2"/>
        <w:rPr>
          <w:b/>
          <w:i/>
          <w:sz w:val="20"/>
        </w:rPr>
      </w:pPr>
    </w:p>
    <w:p w:rsidR="006D32B1" w:rsidRDefault="006D32B1">
      <w:pPr>
        <w:rPr>
          <w:sz w:val="20"/>
        </w:rPr>
        <w:sectPr w:rsidR="006D32B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10" w:h="16840"/>
          <w:pgMar w:top="1600" w:right="0" w:bottom="980" w:left="880" w:header="0" w:footer="792" w:gutter="0"/>
          <w:cols w:space="720"/>
        </w:sectPr>
      </w:pPr>
    </w:p>
    <w:p w:rsidR="006D32B1" w:rsidRDefault="0056611F">
      <w:pPr>
        <w:pStyle w:val="Heading5"/>
        <w:spacing w:before="90"/>
      </w:pPr>
      <w:r>
        <w:lastRenderedPageBreak/>
        <w:t>INTRODUCTION</w:t>
      </w:r>
    </w:p>
    <w:p w:rsidR="000043ED" w:rsidRPr="000043ED" w:rsidRDefault="000043ED" w:rsidP="00FE53D9">
      <w:pPr>
        <w:widowControl/>
        <w:autoSpaceDE/>
        <w:autoSpaceDN/>
        <w:ind w:right="188"/>
        <w:jc w:val="both"/>
        <w:rPr>
          <w:sz w:val="24"/>
          <w:szCs w:val="24"/>
        </w:rPr>
      </w:pPr>
      <w:r w:rsidRPr="000043ED">
        <w:rPr>
          <w:sz w:val="24"/>
          <w:szCs w:val="24"/>
        </w:rPr>
        <w:t xml:space="preserve">Population </w:t>
      </w:r>
      <w:r w:rsidRPr="000043ED">
        <w:rPr>
          <w:bCs/>
          <w:sz w:val="24"/>
          <w:szCs w:val="24"/>
        </w:rPr>
        <w:t>problem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is</w:t>
      </w:r>
      <w:r w:rsidRPr="000043ED">
        <w:rPr>
          <w:sz w:val="24"/>
          <w:szCs w:val="24"/>
        </w:rPr>
        <w:t xml:space="preserve"> one of the problems </w:t>
      </w:r>
      <w:r w:rsidRPr="000043ED">
        <w:rPr>
          <w:bCs/>
          <w:sz w:val="24"/>
          <w:szCs w:val="24"/>
        </w:rPr>
        <w:t>facing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developing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a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global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place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Indonesia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is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one</w:t>
      </w:r>
      <w:r w:rsidRPr="000043ED">
        <w:rPr>
          <w:sz w:val="24"/>
          <w:szCs w:val="24"/>
        </w:rPr>
        <w:t xml:space="preserve"> of </w:t>
      </w:r>
      <w:r w:rsidRPr="000043ED">
        <w:rPr>
          <w:bCs/>
          <w:sz w:val="24"/>
          <w:szCs w:val="24"/>
        </w:rPr>
        <w:t>them.</w:t>
      </w:r>
      <w:r w:rsidRPr="000043ED">
        <w:rPr>
          <w:sz w:val="24"/>
          <w:szCs w:val="24"/>
        </w:rPr>
        <w:t xml:space="preserve"> Where is </w:t>
      </w:r>
      <w:r w:rsidRPr="000043ED">
        <w:rPr>
          <w:bCs/>
          <w:sz w:val="24"/>
          <w:szCs w:val="24"/>
        </w:rPr>
        <w:t>the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overpriced</w:t>
      </w:r>
      <w:r w:rsidRPr="000043ED">
        <w:rPr>
          <w:sz w:val="24"/>
          <w:szCs w:val="24"/>
        </w:rPr>
        <w:t xml:space="preserve"> population boom of 258.7 million in </w:t>
      </w:r>
      <w:proofErr w:type="gramStart"/>
      <w:r w:rsidRPr="000043ED">
        <w:rPr>
          <w:sz w:val="24"/>
          <w:szCs w:val="24"/>
        </w:rPr>
        <w:t>2016.</w:t>
      </w:r>
      <w:proofErr w:type="gramEnd"/>
      <w:r w:rsidRPr="000043ED">
        <w:rPr>
          <w:sz w:val="24"/>
          <w:szCs w:val="24"/>
        </w:rPr>
        <w:t xml:space="preserve"> Various development programs have been </w:t>
      </w:r>
      <w:r w:rsidRPr="000043ED">
        <w:rPr>
          <w:bCs/>
          <w:sz w:val="24"/>
          <w:szCs w:val="24"/>
        </w:rPr>
        <w:t>implemented</w:t>
      </w:r>
      <w:r w:rsidRPr="000043ED">
        <w:rPr>
          <w:sz w:val="24"/>
          <w:szCs w:val="24"/>
        </w:rPr>
        <w:t xml:space="preserve"> to overcome the population problem, one </w:t>
      </w:r>
      <w:r w:rsidRPr="000043ED">
        <w:rPr>
          <w:bCs/>
          <w:sz w:val="24"/>
          <w:szCs w:val="24"/>
        </w:rPr>
        <w:t>of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which</w:t>
      </w:r>
      <w:r w:rsidRPr="000043ED">
        <w:rPr>
          <w:sz w:val="24"/>
          <w:szCs w:val="24"/>
        </w:rPr>
        <w:t xml:space="preserve"> is the </w:t>
      </w:r>
      <w:r w:rsidRPr="000043ED">
        <w:rPr>
          <w:bCs/>
          <w:sz w:val="24"/>
          <w:szCs w:val="24"/>
        </w:rPr>
        <w:t>Individual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Family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Planning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Program</w:t>
      </w:r>
      <w:r w:rsidRPr="000043ED">
        <w:rPr>
          <w:sz w:val="24"/>
          <w:szCs w:val="24"/>
        </w:rPr>
        <w:t xml:space="preserve"> (</w:t>
      </w:r>
      <w:proofErr w:type="spellStart"/>
      <w:r w:rsidRPr="000043ED">
        <w:rPr>
          <w:sz w:val="24"/>
          <w:szCs w:val="24"/>
        </w:rPr>
        <w:t>Suratun</w:t>
      </w:r>
      <w:proofErr w:type="spellEnd"/>
      <w:r w:rsidRPr="000043ED">
        <w:rPr>
          <w:sz w:val="24"/>
          <w:szCs w:val="24"/>
        </w:rPr>
        <w:t xml:space="preserve">, 2009). The Family Planning Program (KB) is </w:t>
      </w:r>
      <w:r w:rsidRPr="000043ED">
        <w:rPr>
          <w:bCs/>
          <w:sz w:val="24"/>
          <w:szCs w:val="24"/>
        </w:rPr>
        <w:t>currently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an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initiative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aimed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at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lastRenderedPageBreak/>
        <w:t>overcoming</w:t>
      </w:r>
      <w:r w:rsidRPr="000043ED">
        <w:rPr>
          <w:sz w:val="24"/>
          <w:szCs w:val="24"/>
        </w:rPr>
        <w:t xml:space="preserve"> the </w:t>
      </w:r>
      <w:r w:rsidRPr="000043ED">
        <w:rPr>
          <w:bCs/>
          <w:sz w:val="24"/>
          <w:szCs w:val="24"/>
        </w:rPr>
        <w:t>rapidly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growing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population</w:t>
      </w:r>
      <w:r w:rsidRPr="000043ED">
        <w:rPr>
          <w:sz w:val="24"/>
          <w:szCs w:val="24"/>
        </w:rPr>
        <w:t xml:space="preserve"> of the </w:t>
      </w:r>
      <w:r w:rsidRPr="000043ED">
        <w:rPr>
          <w:bCs/>
          <w:sz w:val="24"/>
          <w:szCs w:val="24"/>
        </w:rPr>
        <w:t>fashion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industry,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especially</w:t>
      </w:r>
      <w:r w:rsidRPr="000043ED">
        <w:rPr>
          <w:sz w:val="24"/>
          <w:szCs w:val="24"/>
        </w:rPr>
        <w:t xml:space="preserve"> in </w:t>
      </w:r>
      <w:r w:rsidRPr="000043ED">
        <w:rPr>
          <w:bCs/>
          <w:sz w:val="24"/>
          <w:szCs w:val="24"/>
        </w:rPr>
        <w:t>Indonesia.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Success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or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failure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in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determining</w:t>
      </w:r>
      <w:r w:rsidRPr="000043ED">
        <w:rPr>
          <w:sz w:val="24"/>
          <w:szCs w:val="24"/>
        </w:rPr>
        <w:t xml:space="preserve"> the </w:t>
      </w:r>
      <w:r w:rsidRPr="000043ED">
        <w:rPr>
          <w:bCs/>
          <w:sz w:val="24"/>
          <w:szCs w:val="24"/>
        </w:rPr>
        <w:t>well-being</w:t>
      </w:r>
      <w:r w:rsidRPr="000043ED">
        <w:rPr>
          <w:sz w:val="24"/>
          <w:szCs w:val="24"/>
        </w:rPr>
        <w:t xml:space="preserve"> of </w:t>
      </w:r>
      <w:r w:rsidRPr="000043ED">
        <w:rPr>
          <w:bCs/>
          <w:sz w:val="24"/>
          <w:szCs w:val="24"/>
        </w:rPr>
        <w:t>the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Indonesian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people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is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now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determined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by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whether</w:t>
      </w:r>
      <w:r w:rsidRPr="000043ED">
        <w:rPr>
          <w:sz w:val="24"/>
          <w:szCs w:val="24"/>
        </w:rPr>
        <w:t xml:space="preserve"> or not </w:t>
      </w:r>
      <w:r w:rsidRPr="000043ED">
        <w:rPr>
          <w:bCs/>
          <w:sz w:val="24"/>
          <w:szCs w:val="24"/>
        </w:rPr>
        <w:t>the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implementation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of</w:t>
      </w:r>
      <w:r w:rsidRPr="000043ED">
        <w:rPr>
          <w:sz w:val="24"/>
          <w:szCs w:val="24"/>
        </w:rPr>
        <w:t xml:space="preserve"> the Family Planning (KB) </w:t>
      </w:r>
      <w:r w:rsidRPr="000043ED">
        <w:rPr>
          <w:bCs/>
          <w:sz w:val="24"/>
          <w:szCs w:val="24"/>
        </w:rPr>
        <w:t>program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is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won</w:t>
      </w:r>
      <w:r w:rsidRPr="000043ED">
        <w:rPr>
          <w:sz w:val="24"/>
          <w:szCs w:val="24"/>
        </w:rPr>
        <w:t xml:space="preserve"> (BKKBN, 2010). </w:t>
      </w:r>
      <w:r w:rsidRPr="000043ED">
        <w:rPr>
          <w:bCs/>
          <w:sz w:val="24"/>
          <w:szCs w:val="24"/>
        </w:rPr>
        <w:t>National</w:t>
      </w:r>
      <w:r w:rsidRPr="000043ED">
        <w:rPr>
          <w:sz w:val="24"/>
          <w:szCs w:val="24"/>
        </w:rPr>
        <w:t xml:space="preserve"> welfare has become the </w:t>
      </w:r>
      <w:r w:rsidRPr="000043ED">
        <w:rPr>
          <w:bCs/>
          <w:sz w:val="24"/>
          <w:szCs w:val="24"/>
        </w:rPr>
        <w:t>objective</w:t>
      </w:r>
      <w:r w:rsidRPr="000043ED">
        <w:rPr>
          <w:sz w:val="24"/>
          <w:szCs w:val="24"/>
        </w:rPr>
        <w:t xml:space="preserve"> of the Sustainable Development Goals (SDGs) </w:t>
      </w:r>
      <w:r w:rsidRPr="000043ED">
        <w:rPr>
          <w:bCs/>
          <w:sz w:val="24"/>
          <w:szCs w:val="24"/>
        </w:rPr>
        <w:t>by</w:t>
      </w:r>
      <w:r w:rsidRPr="000043ED">
        <w:rPr>
          <w:sz w:val="24"/>
          <w:szCs w:val="24"/>
        </w:rPr>
        <w:t xml:space="preserve"> 2015. The National Family Planning Program (KB) has </w:t>
      </w:r>
      <w:r w:rsidRPr="000043ED">
        <w:rPr>
          <w:bCs/>
          <w:sz w:val="24"/>
          <w:szCs w:val="24"/>
        </w:rPr>
        <w:t>a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cutting</w:t>
      </w:r>
      <w:r w:rsidRPr="000043ED">
        <w:rPr>
          <w:sz w:val="24"/>
          <w:szCs w:val="24"/>
        </w:rPr>
        <w:t xml:space="preserve"> </w:t>
      </w:r>
      <w:r w:rsidRPr="000043ED">
        <w:rPr>
          <w:bCs/>
          <w:sz w:val="24"/>
          <w:szCs w:val="24"/>
        </w:rPr>
        <w:t>edge</w:t>
      </w:r>
      <w:r w:rsidRPr="000043ED">
        <w:rPr>
          <w:sz w:val="24"/>
          <w:szCs w:val="24"/>
        </w:rPr>
        <w:t xml:space="preserve"> vision and </w:t>
      </w:r>
      <w:r w:rsidRPr="000043ED">
        <w:rPr>
          <w:bCs/>
          <w:sz w:val="24"/>
          <w:szCs w:val="24"/>
        </w:rPr>
        <w:t>mission.</w:t>
      </w:r>
    </w:p>
    <w:p w:rsidR="00FE77B9" w:rsidRDefault="00FE77B9">
      <w:pPr>
        <w:jc w:val="both"/>
        <w:sectPr w:rsidR="00FE77B9" w:rsidSect="000043ED">
          <w:type w:val="continuous"/>
          <w:pgSz w:w="11910" w:h="16840"/>
          <w:pgMar w:top="1580" w:right="480" w:bottom="280" w:left="880" w:header="720" w:footer="720" w:gutter="0"/>
          <w:cols w:num="2" w:space="720" w:equalWidth="0">
            <w:col w:w="4870" w:space="2"/>
            <w:col w:w="5678"/>
          </w:cols>
        </w:sectPr>
      </w:pPr>
    </w:p>
    <w:p w:rsidR="00FE77B9" w:rsidRDefault="00FE77B9">
      <w:pPr>
        <w:jc w:val="both"/>
        <w:sectPr w:rsidR="00FE77B9" w:rsidSect="00FE77B9">
          <w:type w:val="continuous"/>
          <w:pgSz w:w="11910" w:h="16840"/>
          <w:pgMar w:top="1580" w:right="0" w:bottom="280" w:left="880" w:header="720" w:footer="720" w:gutter="0"/>
          <w:cols w:space="2"/>
        </w:sectPr>
      </w:pPr>
      <w:r>
        <w:rPr>
          <w:noProof/>
        </w:rPr>
        <w:lastRenderedPageBreak/>
        <w:drawing>
          <wp:inline distT="0" distB="0" distL="0" distR="0">
            <wp:extent cx="6822367" cy="9633098"/>
            <wp:effectExtent l="19050" t="0" r="0" b="0"/>
            <wp:docPr id="7" name="Picture 7" descr="D:\projek\Buk Kiki Plagiarism\Prosiding AISCH 1 2018\01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projek\Buk Kiki Plagiarism\Prosiding AISCH 1 2018\013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21941" cy="96324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32B1" w:rsidRDefault="00370EF4" w:rsidP="00370EF4">
      <w:pPr>
        <w:pStyle w:val="BodyText"/>
        <w:spacing w:before="79"/>
        <w:ind w:right="500"/>
        <w:jc w:val="both"/>
        <w:rPr>
          <w:sz w:val="20"/>
        </w:rPr>
      </w:pPr>
      <w:bookmarkStart w:id="0" w:name="5._Cover_Balakang.pdf_(p.385)"/>
      <w:bookmarkEnd w:id="0"/>
      <w:r>
        <w:rPr>
          <w:noProof/>
          <w:sz w:val="20"/>
        </w:rPr>
        <w:lastRenderedPageBreak/>
        <w:drawing>
          <wp:inline distT="0" distB="0" distL="0" distR="0">
            <wp:extent cx="6506845" cy="9197340"/>
            <wp:effectExtent l="19050" t="0" r="8255" b="0"/>
            <wp:docPr id="8" name="Picture 8" descr="D:\projek\Buk Kiki Plagiarism\Prosiding AISCH 1 2018\01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rojek\Buk Kiki Plagiarism\Prosiding AISCH 1 2018\0134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6845" cy="9197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0EF4" w:rsidRDefault="00370EF4" w:rsidP="00370EF4">
      <w:pPr>
        <w:pStyle w:val="BodyText"/>
        <w:spacing w:before="79"/>
        <w:ind w:right="500"/>
        <w:jc w:val="both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>
            <wp:extent cx="6506845" cy="9197340"/>
            <wp:effectExtent l="19050" t="0" r="8255" b="0"/>
            <wp:docPr id="9" name="Picture 9" descr="D:\projek\Buk Kiki Plagiarism\Prosiding AISCH 1 2018\01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projek\Buk Kiki Plagiarism\Prosiding AISCH 1 2018\0135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6845" cy="9197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0EF4" w:rsidRDefault="00A7231F" w:rsidP="00370EF4">
      <w:pPr>
        <w:pStyle w:val="BodyText"/>
        <w:spacing w:before="79"/>
        <w:ind w:right="500"/>
        <w:jc w:val="both"/>
        <w:rPr>
          <w:sz w:val="20"/>
        </w:rPr>
      </w:pPr>
      <w:r>
        <w:rPr>
          <w:noProof/>
          <w:sz w:val="20"/>
        </w:rPr>
        <w:lastRenderedPageBreak/>
        <w:pict>
          <v:rect id="_x0000_s2519" style="position:absolute;left:0;text-align:left;margin-left:269.95pt;margin-top:153pt;width:204.3pt;height:308.1pt;z-index:251658240" stroked="f"/>
        </w:pict>
      </w:r>
      <w:r w:rsidR="00370EF4">
        <w:rPr>
          <w:noProof/>
          <w:sz w:val="20"/>
        </w:rPr>
        <w:drawing>
          <wp:inline distT="0" distB="0" distL="0" distR="0">
            <wp:extent cx="6506845" cy="9197340"/>
            <wp:effectExtent l="19050" t="0" r="8255" b="0"/>
            <wp:docPr id="10" name="Picture 10" descr="D:\projek\Buk Kiki Plagiarism\Prosiding AISCH 1 2018\01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projek\Buk Kiki Plagiarism\Prosiding AISCH 1 2018\0136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6845" cy="9197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70EF4" w:rsidSect="00370EF4">
      <w:footerReference w:type="default" r:id="rId17"/>
      <w:pgSz w:w="11910" w:h="16840"/>
      <w:pgMar w:top="1360" w:right="0" w:bottom="980" w:left="880" w:header="0" w:footer="792" w:gutter="0"/>
      <w:cols w:space="1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00EE" w:rsidRDefault="005C00EE" w:rsidP="006D32B1">
      <w:r>
        <w:separator/>
      </w:r>
    </w:p>
  </w:endnote>
  <w:endnote w:type="continuationSeparator" w:id="0">
    <w:p w:rsidR="005C00EE" w:rsidRDefault="005C00EE" w:rsidP="006D32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3BD" w:rsidRDefault="00CF43BD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32B1" w:rsidRDefault="006D32B1">
    <w:pPr>
      <w:pStyle w:val="BodyText"/>
      <w:spacing w:line="14" w:lineRule="auto"/>
      <w:rPr>
        <w:sz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3BD" w:rsidRDefault="00CF43BD">
    <w:pPr>
      <w:pStyle w:val="Footer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32B1" w:rsidRDefault="006D32B1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00EE" w:rsidRDefault="005C00EE" w:rsidP="006D32B1">
      <w:r>
        <w:separator/>
      </w:r>
    </w:p>
  </w:footnote>
  <w:footnote w:type="continuationSeparator" w:id="0">
    <w:p w:rsidR="005C00EE" w:rsidRDefault="005C00EE" w:rsidP="006D32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3BD" w:rsidRDefault="00CF43BD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3BD" w:rsidRDefault="00CF43BD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43BD" w:rsidRDefault="00CF43BD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6146">
      <o:colormenu v:ext="edit" strokecolor="none"/>
    </o:shapedefaults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6D32B1"/>
    <w:rsid w:val="000043ED"/>
    <w:rsid w:val="002B1694"/>
    <w:rsid w:val="002D6CA7"/>
    <w:rsid w:val="003227D5"/>
    <w:rsid w:val="00364FA4"/>
    <w:rsid w:val="00370EF4"/>
    <w:rsid w:val="004276E5"/>
    <w:rsid w:val="004B5088"/>
    <w:rsid w:val="004D3FB3"/>
    <w:rsid w:val="00536974"/>
    <w:rsid w:val="0056611F"/>
    <w:rsid w:val="005C00EE"/>
    <w:rsid w:val="005E1C30"/>
    <w:rsid w:val="006D32B1"/>
    <w:rsid w:val="008F6A2E"/>
    <w:rsid w:val="00A5527F"/>
    <w:rsid w:val="00A7231F"/>
    <w:rsid w:val="00CF43BD"/>
    <w:rsid w:val="00D442B1"/>
    <w:rsid w:val="00E74CBD"/>
    <w:rsid w:val="00FD2C8B"/>
    <w:rsid w:val="00FE53D9"/>
    <w:rsid w:val="00FE77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>
      <o:colormenu v:ext="edit" strokecolor="none"/>
    </o:shapedefaults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D32B1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6D32B1"/>
    <w:pPr>
      <w:spacing w:before="59"/>
      <w:ind w:left="1563" w:right="1425" w:hanging="1623"/>
      <w:outlineLvl w:val="0"/>
    </w:pPr>
    <w:rPr>
      <w:b/>
      <w:bCs/>
      <w:sz w:val="96"/>
      <w:szCs w:val="96"/>
    </w:rPr>
  </w:style>
  <w:style w:type="paragraph" w:styleId="Heading2">
    <w:name w:val="heading 2"/>
    <w:basedOn w:val="Normal"/>
    <w:uiPriority w:val="1"/>
    <w:qFormat/>
    <w:rsid w:val="006D32B1"/>
    <w:pPr>
      <w:spacing w:before="84"/>
      <w:outlineLvl w:val="1"/>
    </w:pPr>
    <w:rPr>
      <w:b/>
      <w:bCs/>
      <w:sz w:val="40"/>
      <w:szCs w:val="40"/>
    </w:rPr>
  </w:style>
  <w:style w:type="paragraph" w:styleId="Heading3">
    <w:name w:val="heading 3"/>
    <w:basedOn w:val="Normal"/>
    <w:uiPriority w:val="1"/>
    <w:qFormat/>
    <w:rsid w:val="006D32B1"/>
    <w:pPr>
      <w:ind w:left="584" w:right="1461"/>
      <w:jc w:val="center"/>
      <w:outlineLvl w:val="2"/>
    </w:pPr>
    <w:rPr>
      <w:b/>
      <w:bCs/>
      <w:sz w:val="32"/>
      <w:szCs w:val="32"/>
    </w:rPr>
  </w:style>
  <w:style w:type="paragraph" w:styleId="Heading4">
    <w:name w:val="heading 4"/>
    <w:basedOn w:val="Normal"/>
    <w:uiPriority w:val="1"/>
    <w:qFormat/>
    <w:rsid w:val="006D32B1"/>
    <w:pPr>
      <w:spacing w:before="60"/>
      <w:ind w:left="584" w:right="1461"/>
      <w:jc w:val="center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uiPriority w:val="1"/>
    <w:qFormat/>
    <w:rsid w:val="006D32B1"/>
    <w:pPr>
      <w:ind w:left="559"/>
      <w:outlineLvl w:val="4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1"/>
    <w:qFormat/>
    <w:rsid w:val="006D32B1"/>
    <w:pPr>
      <w:spacing w:before="240"/>
      <w:ind w:left="560"/>
    </w:pPr>
    <w:rPr>
      <w:b/>
      <w:bCs/>
      <w:sz w:val="24"/>
      <w:szCs w:val="24"/>
    </w:rPr>
  </w:style>
  <w:style w:type="paragraph" w:styleId="TOC2">
    <w:name w:val="toc 2"/>
    <w:basedOn w:val="Normal"/>
    <w:uiPriority w:val="1"/>
    <w:qFormat/>
    <w:rsid w:val="006D32B1"/>
    <w:pPr>
      <w:spacing w:before="200"/>
      <w:ind w:left="559"/>
    </w:pPr>
    <w:rPr>
      <w:b/>
      <w:bCs/>
      <w:i/>
      <w:iCs/>
      <w:sz w:val="24"/>
      <w:szCs w:val="24"/>
    </w:rPr>
  </w:style>
  <w:style w:type="paragraph" w:styleId="TOC3">
    <w:name w:val="toc 3"/>
    <w:basedOn w:val="Normal"/>
    <w:uiPriority w:val="1"/>
    <w:qFormat/>
    <w:rsid w:val="006D32B1"/>
    <w:pPr>
      <w:spacing w:before="240"/>
      <w:ind w:left="560" w:right="1425"/>
    </w:pPr>
    <w:rPr>
      <w:sz w:val="24"/>
      <w:szCs w:val="24"/>
    </w:rPr>
  </w:style>
  <w:style w:type="paragraph" w:styleId="TOC4">
    <w:name w:val="toc 4"/>
    <w:basedOn w:val="Normal"/>
    <w:uiPriority w:val="1"/>
    <w:qFormat/>
    <w:rsid w:val="006D32B1"/>
    <w:pPr>
      <w:spacing w:before="200"/>
      <w:ind w:left="559"/>
    </w:pPr>
    <w:rPr>
      <w:b/>
      <w:bCs/>
      <w:i/>
      <w:iCs/>
    </w:rPr>
  </w:style>
  <w:style w:type="paragraph" w:styleId="BodyText">
    <w:name w:val="Body Text"/>
    <w:basedOn w:val="Normal"/>
    <w:uiPriority w:val="1"/>
    <w:qFormat/>
    <w:rsid w:val="006D32B1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6D32B1"/>
    <w:pPr>
      <w:ind w:left="1279" w:hanging="360"/>
    </w:pPr>
  </w:style>
  <w:style w:type="paragraph" w:customStyle="1" w:styleId="TableParagraph">
    <w:name w:val="Table Paragraph"/>
    <w:basedOn w:val="Normal"/>
    <w:uiPriority w:val="1"/>
    <w:qFormat/>
    <w:rsid w:val="006D32B1"/>
  </w:style>
  <w:style w:type="paragraph" w:styleId="BalloonText">
    <w:name w:val="Balloon Text"/>
    <w:basedOn w:val="Normal"/>
    <w:link w:val="BalloonTextChar"/>
    <w:uiPriority w:val="99"/>
    <w:semiHidden/>
    <w:unhideWhenUsed/>
    <w:rsid w:val="002D6C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6CA7"/>
    <w:rPr>
      <w:rFonts w:ascii="Tahoma" w:eastAsia="Times New Roman" w:hAnsi="Tahoma" w:cs="Tahoma"/>
      <w:sz w:val="16"/>
      <w:szCs w:val="16"/>
    </w:rPr>
  </w:style>
  <w:style w:type="character" w:customStyle="1" w:styleId="sw">
    <w:name w:val="sw"/>
    <w:basedOn w:val="DefaultParagraphFont"/>
    <w:rsid w:val="000043ED"/>
  </w:style>
  <w:style w:type="paragraph" w:styleId="Header">
    <w:name w:val="header"/>
    <w:basedOn w:val="Normal"/>
    <w:link w:val="HeaderChar"/>
    <w:uiPriority w:val="99"/>
    <w:semiHidden/>
    <w:unhideWhenUsed/>
    <w:rsid w:val="00CF43B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F43BD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CF43B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F43BD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94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38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19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62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16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44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2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image" Target="media/image5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image" Target="media/image4.jpeg"/><Relationship Id="rId10" Type="http://schemas.openxmlformats.org/officeDocument/2006/relationships/footer" Target="footer2.xml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383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STIKES</cp:lastModifiedBy>
  <cp:revision>4</cp:revision>
  <dcterms:created xsi:type="dcterms:W3CDTF">2022-10-24T17:16:00Z</dcterms:created>
  <dcterms:modified xsi:type="dcterms:W3CDTF">2022-10-26T03:36:00Z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Nitro Pro 12</vt:lpwstr>
  </property>
  <property fmtid="{D5CDD505-2E9C-101B-9397-08002B2CF9AE}" pid="3" name="LastSaved">
    <vt:filetime>2022-10-05T00:00:00Z</vt:filetime>
  </property>
</Properties>
</file>